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10632" w:type="dxa"/>
        <w:tblInd w:w="-714" w:type="dxa"/>
        <w:tblLook w:val="04A0" w:firstRow="1" w:lastRow="0" w:firstColumn="1" w:lastColumn="0" w:noHBand="0" w:noVBand="1"/>
      </w:tblPr>
      <w:tblGrid>
        <w:gridCol w:w="10632"/>
      </w:tblGrid>
      <w:tr w:rsidR="00465EED" w:rsidRPr="005C2AFE" w14:paraId="3174F201" w14:textId="77777777" w:rsidTr="00825107">
        <w:trPr>
          <w:trHeight w:val="62"/>
        </w:trPr>
        <w:tc>
          <w:tcPr>
            <w:tcW w:w="10632" w:type="dxa"/>
            <w:shd w:val="clear" w:color="auto" w:fill="D9D9D9" w:themeFill="background1" w:themeFillShade="D9"/>
          </w:tcPr>
          <w:p w14:paraId="3909364D" w14:textId="3F6759D4" w:rsidR="00465EED" w:rsidRPr="005C2AFE" w:rsidRDefault="001E0174" w:rsidP="00825107">
            <w:pPr>
              <w:tabs>
                <w:tab w:val="left" w:pos="6975"/>
              </w:tabs>
              <w:spacing w:after="160" w:line="259" w:lineRule="auto"/>
              <w:rPr>
                <w:rFonts w:asciiTheme="majorHAnsi" w:hAnsiTheme="majorHAnsi" w:cstheme="majorHAnsi"/>
                <w:b/>
                <w:sz w:val="24"/>
                <w:szCs w:val="24"/>
              </w:rPr>
            </w:pPr>
            <w:r>
              <w:rPr>
                <w:rFonts w:asciiTheme="majorHAnsi" w:hAnsiTheme="majorHAnsi" w:cstheme="majorHAnsi"/>
                <w:b/>
                <w:sz w:val="24"/>
              </w:rPr>
              <w:t>Vorbemerkungen zum Vergabeverfahren</w:t>
            </w:r>
            <w:r w:rsidR="00825107">
              <w:rPr>
                <w:rFonts w:asciiTheme="majorHAnsi" w:hAnsiTheme="majorHAnsi" w:cstheme="majorHAnsi"/>
                <w:b/>
                <w:sz w:val="24"/>
              </w:rPr>
              <w:tab/>
            </w:r>
          </w:p>
        </w:tc>
      </w:tr>
      <w:tr w:rsidR="00465EED" w:rsidRPr="005C2AFE" w14:paraId="21E29BF3" w14:textId="77777777" w:rsidTr="007F5E85">
        <w:tc>
          <w:tcPr>
            <w:tcW w:w="10632" w:type="dxa"/>
          </w:tcPr>
          <w:p w14:paraId="6E74D585" w14:textId="77777777" w:rsidR="002A74E7" w:rsidRDefault="002A74E7" w:rsidP="00F035E3">
            <w:pPr>
              <w:jc w:val="both"/>
              <w:rPr>
                <w:rFonts w:asciiTheme="majorHAnsi" w:hAnsiTheme="majorHAnsi" w:cstheme="majorHAnsi"/>
              </w:rPr>
            </w:pPr>
          </w:p>
          <w:p w14:paraId="04323228" w14:textId="58D4CE6D" w:rsidR="00D23B1D" w:rsidRPr="00D23B1D" w:rsidRDefault="00467930" w:rsidP="00F035E3">
            <w:pPr>
              <w:jc w:val="both"/>
              <w:rPr>
                <w:rFonts w:asciiTheme="majorHAnsi" w:hAnsiTheme="majorHAnsi" w:cstheme="minorHAnsi"/>
              </w:rPr>
            </w:pPr>
            <w:r>
              <w:rPr>
                <w:rFonts w:asciiTheme="majorHAnsi" w:hAnsiTheme="majorHAnsi" w:cstheme="minorHAnsi"/>
              </w:rPr>
              <w:t xml:space="preserve">Der Kreis Paderborn ist gem. § 6 Abs. 1 </w:t>
            </w:r>
            <w:r w:rsidR="000A1A37">
              <w:rPr>
                <w:rFonts w:asciiTheme="majorHAnsi" w:hAnsiTheme="majorHAnsi" w:cstheme="minorHAnsi"/>
              </w:rPr>
              <w:t>Rettungsgesetz NRW</w:t>
            </w:r>
            <w:r w:rsidR="00F978F3">
              <w:rPr>
                <w:rFonts w:asciiTheme="majorHAnsi" w:hAnsiTheme="majorHAnsi" w:cstheme="minorHAnsi"/>
              </w:rPr>
              <w:t xml:space="preserve"> (RettG NRW)</w:t>
            </w:r>
            <w:r w:rsidR="000A1A37">
              <w:rPr>
                <w:rFonts w:asciiTheme="majorHAnsi" w:hAnsiTheme="majorHAnsi" w:cstheme="minorHAnsi"/>
              </w:rPr>
              <w:t xml:space="preserve"> zuständig für die Notfallrettung, den Krankentransport und die Versorgung einer größeren Anzahl Verletzter oder Kranker bei außergewöhnlichen Schadensereignissen. </w:t>
            </w:r>
            <w:r w:rsidR="00D23B1D" w:rsidRPr="00D23B1D">
              <w:rPr>
                <w:rFonts w:asciiTheme="majorHAnsi" w:hAnsiTheme="majorHAnsi" w:cstheme="minorHAnsi"/>
              </w:rPr>
              <w:t>Die organisatorische Zuordnung des Rettungsdienstes erfolgt innerhalb des Amtes für Bevölkerungsschutz (Amt 38).</w:t>
            </w:r>
            <w:r w:rsidR="00D23B1D">
              <w:rPr>
                <w:rFonts w:asciiTheme="majorHAnsi" w:hAnsiTheme="majorHAnsi" w:cstheme="minorHAnsi"/>
              </w:rPr>
              <w:t xml:space="preserve"> </w:t>
            </w:r>
            <w:r w:rsidR="00D23B1D" w:rsidRPr="00D23B1D">
              <w:rPr>
                <w:rFonts w:asciiTheme="majorHAnsi" w:hAnsiTheme="majorHAnsi" w:cstheme="minorHAnsi"/>
              </w:rPr>
              <w:t xml:space="preserve">Als Träger des Rettungsdienstes betreibt der Kreis Paderborn derzeit zehn (10) der insgesamt 13 Rettungswachen im Kreisgebiet. Die verbleibenden drei Rettungswachen befinden sich in der Trägerschaft der Stadt Paderborn. Zur Gewährleistung einer flächendeckenden, qualitativ hochwertigen und rechtssicheren Notfallversorgung verfügt der Kreis Paderborn über einen Personalstamm von derzeit rund </w:t>
            </w:r>
            <w:r w:rsidR="00D23B1D">
              <w:rPr>
                <w:rFonts w:asciiTheme="majorHAnsi" w:hAnsiTheme="majorHAnsi" w:cstheme="minorHAnsi"/>
              </w:rPr>
              <w:t>100</w:t>
            </w:r>
            <w:r w:rsidR="00D23B1D" w:rsidRPr="00D23B1D">
              <w:rPr>
                <w:rFonts w:asciiTheme="majorHAnsi" w:hAnsiTheme="majorHAnsi" w:cstheme="minorHAnsi"/>
              </w:rPr>
              <w:t xml:space="preserve"> Mitarbeitenden, die im Schichtdienst die Einsatzbereitschaft sicherstellen.</w:t>
            </w:r>
            <w:r w:rsidR="005F31D4" w:rsidRPr="00D23B1D">
              <w:rPr>
                <w:rFonts w:asciiTheme="majorHAnsi" w:hAnsiTheme="majorHAnsi" w:cstheme="minorHAnsi"/>
              </w:rPr>
              <w:t xml:space="preserve"> Zur </w:t>
            </w:r>
            <w:r w:rsidR="005F31D4">
              <w:rPr>
                <w:rFonts w:asciiTheme="majorHAnsi" w:hAnsiTheme="majorHAnsi" w:cstheme="minorHAnsi"/>
              </w:rPr>
              <w:t>Erfüllung</w:t>
            </w:r>
            <w:r w:rsidR="005F31D4" w:rsidRPr="00D23B1D">
              <w:rPr>
                <w:rFonts w:asciiTheme="majorHAnsi" w:hAnsiTheme="majorHAnsi" w:cstheme="minorHAnsi"/>
              </w:rPr>
              <w:t xml:space="preserve"> der rettungsdienstlichen Aufgaben </w:t>
            </w:r>
            <w:r w:rsidR="005F31D4">
              <w:rPr>
                <w:rFonts w:asciiTheme="majorHAnsi" w:hAnsiTheme="majorHAnsi" w:cstheme="minorHAnsi"/>
              </w:rPr>
              <w:t>unterhält</w:t>
            </w:r>
            <w:r w:rsidR="005F31D4" w:rsidRPr="00D23B1D">
              <w:rPr>
                <w:rFonts w:asciiTheme="majorHAnsi" w:hAnsiTheme="majorHAnsi" w:cstheme="minorHAnsi"/>
              </w:rPr>
              <w:t xml:space="preserve"> der Kreis</w:t>
            </w:r>
            <w:r w:rsidR="005F31D4">
              <w:rPr>
                <w:rFonts w:asciiTheme="majorHAnsi" w:hAnsiTheme="majorHAnsi" w:cstheme="minorHAnsi"/>
              </w:rPr>
              <w:t xml:space="preserve"> Paderborn öffentlich-rechtliche Vereinbarungen</w:t>
            </w:r>
            <w:r w:rsidR="005F31D4" w:rsidRPr="00D23B1D">
              <w:rPr>
                <w:rFonts w:asciiTheme="majorHAnsi" w:hAnsiTheme="majorHAnsi" w:cstheme="minorHAnsi"/>
              </w:rPr>
              <w:t xml:space="preserve"> mit anerkannten Hilfsorganisationen. Diese stellen mit rund </w:t>
            </w:r>
            <w:r w:rsidR="005F31D4">
              <w:rPr>
                <w:rFonts w:asciiTheme="majorHAnsi" w:hAnsiTheme="majorHAnsi" w:cstheme="minorHAnsi"/>
              </w:rPr>
              <w:t>215</w:t>
            </w:r>
            <w:r w:rsidR="005F31D4" w:rsidRPr="00D23B1D">
              <w:rPr>
                <w:rFonts w:asciiTheme="majorHAnsi" w:hAnsiTheme="majorHAnsi" w:cstheme="minorHAnsi"/>
              </w:rPr>
              <w:t xml:space="preserve"> zusätzlich eingebundenen Mitarbeitenden den Betrieb einzelner Rettungswachenstandorte sicher und leisten somit einen wichtigen Beitrag zur Gesamtversorgung.</w:t>
            </w:r>
            <w:r w:rsidR="005F31D4">
              <w:rPr>
                <w:rFonts w:asciiTheme="majorHAnsi" w:hAnsiTheme="majorHAnsi" w:cstheme="minorHAnsi"/>
              </w:rPr>
              <w:t xml:space="preserve"> Folglich sind im Rettungsdienst des Kreises Paderborn ca. 315 Personen beschäftigt.</w:t>
            </w:r>
          </w:p>
          <w:p w14:paraId="14BAD857" w14:textId="77777777" w:rsidR="00D23B1D" w:rsidRPr="00D23B1D" w:rsidRDefault="00D23B1D" w:rsidP="00F035E3">
            <w:pPr>
              <w:jc w:val="both"/>
              <w:rPr>
                <w:rFonts w:asciiTheme="majorHAnsi" w:hAnsiTheme="majorHAnsi" w:cstheme="minorHAnsi"/>
              </w:rPr>
            </w:pPr>
          </w:p>
          <w:p w14:paraId="5F0A30BC" w14:textId="77777777" w:rsidR="00D23B1D" w:rsidRPr="00D23B1D" w:rsidRDefault="00D23B1D" w:rsidP="00F035E3">
            <w:pPr>
              <w:jc w:val="both"/>
              <w:rPr>
                <w:rFonts w:asciiTheme="majorHAnsi" w:hAnsiTheme="majorHAnsi" w:cstheme="minorHAnsi"/>
              </w:rPr>
            </w:pPr>
            <w:r w:rsidRPr="00D23B1D">
              <w:rPr>
                <w:rFonts w:asciiTheme="majorHAnsi" w:hAnsiTheme="majorHAnsi" w:cstheme="minorHAnsi"/>
              </w:rPr>
              <w:t>Der Rettungsdienst des Kreises Paderborn ist nach DIN EN ISO 9001:2015 zertifiziert. Das aktuelle Zertifikat wurde am 12. Februar 2025 ausgestellt und besitzt Gültigkeit bis zum 21. Dezember 2026. Durch dieses Qualitätsmanagementsystem wird eine strukturierte, überprüfbare und kontinuierlich verbesserte Leistungserbringung im gesamten Aufgabenbereich des Rettungsdienstes gewährleistet.</w:t>
            </w:r>
          </w:p>
          <w:p w14:paraId="27DD8140" w14:textId="77777777" w:rsidR="00D23B1D" w:rsidRPr="00D23B1D" w:rsidRDefault="00D23B1D" w:rsidP="00F035E3">
            <w:pPr>
              <w:jc w:val="both"/>
              <w:rPr>
                <w:rFonts w:asciiTheme="majorHAnsi" w:hAnsiTheme="majorHAnsi" w:cstheme="minorHAnsi"/>
              </w:rPr>
            </w:pPr>
          </w:p>
          <w:p w14:paraId="77B44C70" w14:textId="47468161" w:rsidR="00D23B1D" w:rsidRPr="00D23B1D" w:rsidRDefault="004E2420" w:rsidP="00F035E3">
            <w:pPr>
              <w:jc w:val="both"/>
              <w:rPr>
                <w:rFonts w:asciiTheme="majorHAnsi" w:hAnsiTheme="majorHAnsi" w:cstheme="minorHAnsi"/>
              </w:rPr>
            </w:pPr>
            <w:r>
              <w:rPr>
                <w:rFonts w:asciiTheme="majorHAnsi" w:hAnsiTheme="majorHAnsi" w:cstheme="minorHAnsi"/>
              </w:rPr>
              <w:t>Der</w:t>
            </w:r>
            <w:r w:rsidR="00D23B1D" w:rsidRPr="00D23B1D">
              <w:rPr>
                <w:rFonts w:asciiTheme="majorHAnsi" w:hAnsiTheme="majorHAnsi" w:cstheme="minorHAnsi"/>
              </w:rPr>
              <w:t xml:space="preserve"> Kreis betreib</w:t>
            </w:r>
            <w:r>
              <w:rPr>
                <w:rFonts w:asciiTheme="majorHAnsi" w:hAnsiTheme="majorHAnsi" w:cstheme="minorHAnsi"/>
              </w:rPr>
              <w:t>t</w:t>
            </w:r>
            <w:r w:rsidR="00D23B1D" w:rsidRPr="00D23B1D">
              <w:rPr>
                <w:rFonts w:asciiTheme="majorHAnsi" w:hAnsiTheme="majorHAnsi" w:cstheme="minorHAnsi"/>
              </w:rPr>
              <w:t xml:space="preserve"> ein Zentrallager für die rettungsdienstliche Versorgung. Diese</w:t>
            </w:r>
            <w:r>
              <w:rPr>
                <w:rFonts w:asciiTheme="majorHAnsi" w:hAnsiTheme="majorHAnsi" w:cstheme="minorHAnsi"/>
              </w:rPr>
              <w:t>s</w:t>
            </w:r>
            <w:r w:rsidR="00D23B1D" w:rsidRPr="00D23B1D">
              <w:rPr>
                <w:rFonts w:asciiTheme="majorHAnsi" w:hAnsiTheme="majorHAnsi" w:cstheme="minorHAnsi"/>
              </w:rPr>
              <w:t xml:space="preserve"> Lager gewährleiste</w:t>
            </w:r>
            <w:r>
              <w:rPr>
                <w:rFonts w:asciiTheme="majorHAnsi" w:hAnsiTheme="majorHAnsi" w:cstheme="minorHAnsi"/>
              </w:rPr>
              <w:t>t</w:t>
            </w:r>
            <w:r w:rsidR="00D23B1D" w:rsidRPr="00D23B1D">
              <w:rPr>
                <w:rFonts w:asciiTheme="majorHAnsi" w:hAnsiTheme="majorHAnsi" w:cstheme="minorHAnsi"/>
              </w:rPr>
              <w:t xml:space="preserve"> die </w:t>
            </w:r>
            <w:r w:rsidR="005F31D4">
              <w:rPr>
                <w:rFonts w:asciiTheme="majorHAnsi" w:hAnsiTheme="majorHAnsi" w:cstheme="minorHAnsi"/>
              </w:rPr>
              <w:t>jederzeitige</w:t>
            </w:r>
            <w:r w:rsidR="00D23B1D" w:rsidRPr="00D23B1D">
              <w:rPr>
                <w:rFonts w:asciiTheme="majorHAnsi" w:hAnsiTheme="majorHAnsi" w:cstheme="minorHAnsi"/>
              </w:rPr>
              <w:t xml:space="preserve"> und sichere Belieferung mit Arzneimitteln, Medizinprodukten sowie Verbrauchsmaterialien. Neben der Warenwirtschaft umfasst dies auch die ordnungsgemäße Instandhaltung, Überwachung und Dokumentation der eingesetzten Medizinprodukte gemäß den gesetzlichen Anforderungen (u. a. Medizinproduktegesetz und Medizinprodukterecht-Durchführungsgesetz).</w:t>
            </w:r>
          </w:p>
          <w:p w14:paraId="5AE55CDF" w14:textId="77777777" w:rsidR="00D23B1D" w:rsidRPr="00D23B1D" w:rsidRDefault="00D23B1D" w:rsidP="00F035E3">
            <w:pPr>
              <w:jc w:val="both"/>
              <w:rPr>
                <w:rFonts w:asciiTheme="majorHAnsi" w:hAnsiTheme="majorHAnsi" w:cstheme="minorHAnsi"/>
              </w:rPr>
            </w:pPr>
          </w:p>
          <w:p w14:paraId="6467E4B1" w14:textId="77777777" w:rsidR="00D23B1D" w:rsidRPr="00D23B1D" w:rsidRDefault="00D23B1D" w:rsidP="00F035E3">
            <w:pPr>
              <w:jc w:val="both"/>
              <w:rPr>
                <w:rFonts w:asciiTheme="majorHAnsi" w:hAnsiTheme="majorHAnsi" w:cstheme="minorHAnsi"/>
              </w:rPr>
            </w:pPr>
          </w:p>
          <w:p w14:paraId="4FA71117" w14:textId="1EA0D38E" w:rsidR="00606F8D" w:rsidRPr="000B0FCE" w:rsidRDefault="00D23B1D" w:rsidP="00F035E3">
            <w:pPr>
              <w:ind w:right="319"/>
              <w:jc w:val="both"/>
              <w:rPr>
                <w:rFonts w:asciiTheme="majorHAnsi" w:hAnsiTheme="majorHAnsi" w:cstheme="majorHAnsi"/>
                <w:b/>
              </w:rPr>
            </w:pPr>
            <w:r w:rsidRPr="000B0FCE">
              <w:rPr>
                <w:rFonts w:asciiTheme="majorHAnsi" w:hAnsiTheme="majorHAnsi" w:cstheme="majorHAnsi"/>
                <w:b/>
              </w:rPr>
              <w:t>Aktuelle Situation der</w:t>
            </w:r>
            <w:r w:rsidR="00606F8D" w:rsidRPr="000B0FCE">
              <w:rPr>
                <w:rFonts w:asciiTheme="majorHAnsi" w:hAnsiTheme="majorHAnsi" w:cstheme="majorHAnsi"/>
                <w:b/>
              </w:rPr>
              <w:t xml:space="preserve"> Informations</w:t>
            </w:r>
            <w:r w:rsidR="00D77C14" w:rsidRPr="000B0FCE">
              <w:rPr>
                <w:rFonts w:asciiTheme="majorHAnsi" w:hAnsiTheme="majorHAnsi" w:cstheme="majorHAnsi"/>
                <w:b/>
              </w:rPr>
              <w:t>verarbeitung</w:t>
            </w:r>
            <w:r w:rsidR="00606F8D" w:rsidRPr="000B0FCE">
              <w:rPr>
                <w:rFonts w:asciiTheme="majorHAnsi" w:hAnsiTheme="majorHAnsi" w:cstheme="majorHAnsi"/>
                <w:b/>
              </w:rPr>
              <w:t>:</w:t>
            </w:r>
          </w:p>
          <w:p w14:paraId="5747755F" w14:textId="77777777" w:rsidR="00606F8D" w:rsidRDefault="00606F8D" w:rsidP="00F035E3">
            <w:pPr>
              <w:jc w:val="both"/>
              <w:rPr>
                <w:rFonts w:asciiTheme="majorHAnsi" w:hAnsiTheme="majorHAnsi" w:cstheme="majorHAnsi"/>
              </w:rPr>
            </w:pPr>
          </w:p>
          <w:p w14:paraId="1D625594" w14:textId="77777777" w:rsidR="00D23B1D" w:rsidRDefault="00D23B1D" w:rsidP="00F035E3">
            <w:pPr>
              <w:ind w:right="319"/>
              <w:jc w:val="both"/>
              <w:rPr>
                <w:rFonts w:asciiTheme="majorHAnsi" w:hAnsiTheme="majorHAnsi" w:cstheme="majorHAnsi"/>
              </w:rPr>
            </w:pPr>
            <w:r w:rsidRPr="00D23B1D">
              <w:rPr>
                <w:rFonts w:asciiTheme="majorHAnsi" w:hAnsiTheme="majorHAnsi" w:cstheme="majorHAnsi"/>
              </w:rPr>
              <w:t>Die derzeitige Informationsverarbeitung innerhalb des Rettungsdienstes erfolgt überwiegend über E-Mail-Kommunikation, die Nutzung von Excel-Tabellen und PDF-Dokumenten sowie durch den Einsatz verschiedener, teilweise lokaler Softwarelösungen. Diese heterogenen Strukturen führen zu einem erhöhten administrativen Aufwand, redundanten Datenbeständen und eingeschränkten Möglichkeiten der standardisierten Auswertung.</w:t>
            </w:r>
          </w:p>
          <w:p w14:paraId="3E64C4EC" w14:textId="77777777" w:rsidR="00D23B1D" w:rsidRDefault="00D23B1D" w:rsidP="00F035E3">
            <w:pPr>
              <w:ind w:right="319"/>
              <w:jc w:val="both"/>
              <w:rPr>
                <w:rFonts w:asciiTheme="majorHAnsi" w:hAnsiTheme="majorHAnsi" w:cstheme="majorHAnsi"/>
              </w:rPr>
            </w:pPr>
          </w:p>
          <w:p w14:paraId="41FBD411" w14:textId="3E1600EA" w:rsidR="00D23B1D" w:rsidRDefault="00D23B1D" w:rsidP="00F035E3">
            <w:pPr>
              <w:ind w:right="319"/>
              <w:jc w:val="both"/>
              <w:rPr>
                <w:rFonts w:asciiTheme="majorHAnsi" w:hAnsiTheme="majorHAnsi" w:cstheme="majorHAnsi"/>
                <w:b/>
                <w:bCs/>
              </w:rPr>
            </w:pPr>
            <w:r>
              <w:rPr>
                <w:rFonts w:asciiTheme="majorHAnsi" w:hAnsiTheme="majorHAnsi" w:cstheme="majorHAnsi"/>
                <w:b/>
                <w:bCs/>
              </w:rPr>
              <w:t>Zielsetzung der Ausschreibung</w:t>
            </w:r>
          </w:p>
          <w:p w14:paraId="1657EFD8" w14:textId="77777777" w:rsidR="00D23B1D" w:rsidRDefault="00D23B1D" w:rsidP="00F035E3">
            <w:pPr>
              <w:ind w:right="319"/>
              <w:jc w:val="both"/>
              <w:rPr>
                <w:rFonts w:asciiTheme="majorHAnsi" w:hAnsiTheme="majorHAnsi" w:cstheme="majorHAnsi"/>
                <w:b/>
                <w:bCs/>
              </w:rPr>
            </w:pPr>
          </w:p>
          <w:p w14:paraId="7163374B" w14:textId="35F47193" w:rsidR="00D23B1D" w:rsidRDefault="00D23B1D" w:rsidP="00F035E3">
            <w:pPr>
              <w:ind w:right="319"/>
              <w:jc w:val="both"/>
              <w:rPr>
                <w:rFonts w:asciiTheme="majorHAnsi" w:hAnsiTheme="majorHAnsi" w:cstheme="majorHAnsi"/>
              </w:rPr>
            </w:pPr>
            <w:r w:rsidRPr="00D23B1D">
              <w:rPr>
                <w:rFonts w:asciiTheme="majorHAnsi" w:hAnsiTheme="majorHAnsi" w:cstheme="majorHAnsi"/>
              </w:rPr>
              <w:t xml:space="preserve">Mit der vorliegenden Ausschreibung wird das Ziel verfolgt, eine ganzheitliche Digitalisierung, Zentralisierung und Individualisierung der Informationsverarbeitung zu erreichen. Angestrebt wird eine zukunftsfähige, benutzerfreundliche und datenschutzkonforme IT-Lösung, die den gesamten Mitarbeitendenbestand des Rettungsdienstes </w:t>
            </w:r>
            <w:r w:rsidR="00CC323D">
              <w:rPr>
                <w:rFonts w:asciiTheme="majorHAnsi" w:hAnsiTheme="majorHAnsi" w:cstheme="majorHAnsi"/>
              </w:rPr>
              <w:t>des</w:t>
            </w:r>
            <w:r w:rsidRPr="00D23B1D">
              <w:rPr>
                <w:rFonts w:asciiTheme="majorHAnsi" w:hAnsiTheme="majorHAnsi" w:cstheme="majorHAnsi"/>
              </w:rPr>
              <w:t xml:space="preserve"> Kreis</w:t>
            </w:r>
            <w:r w:rsidR="00CC323D">
              <w:rPr>
                <w:rFonts w:asciiTheme="majorHAnsi" w:hAnsiTheme="majorHAnsi" w:cstheme="majorHAnsi"/>
              </w:rPr>
              <w:t>es Paderborn und der beteiligten Hilfsorganisationen</w:t>
            </w:r>
            <w:r w:rsidRPr="00D23B1D">
              <w:rPr>
                <w:rFonts w:asciiTheme="majorHAnsi" w:hAnsiTheme="majorHAnsi" w:cstheme="majorHAnsi"/>
              </w:rPr>
              <w:t xml:space="preserve"> gleichermaßen einbindet. Neben einer deutlichen Steigerung der Effizienz sollen dadurch insbesondere auch die Nachvollziehbarkeit, Rechtssicherheit und Qualitätssicherung verbessert werden.</w:t>
            </w:r>
          </w:p>
          <w:p w14:paraId="14C3D33E" w14:textId="77777777" w:rsidR="00D23B1D" w:rsidRDefault="00D23B1D" w:rsidP="00F035E3">
            <w:pPr>
              <w:ind w:right="319"/>
              <w:jc w:val="both"/>
              <w:rPr>
                <w:rFonts w:asciiTheme="majorHAnsi" w:hAnsiTheme="majorHAnsi" w:cstheme="majorHAnsi"/>
              </w:rPr>
            </w:pPr>
          </w:p>
          <w:p w14:paraId="72C60165" w14:textId="730FEE3A" w:rsidR="00D23B1D" w:rsidRDefault="004E2420" w:rsidP="00F035E3">
            <w:pPr>
              <w:jc w:val="both"/>
              <w:rPr>
                <w:rFonts w:asciiTheme="majorHAnsi" w:hAnsiTheme="majorHAnsi" w:cstheme="majorHAnsi"/>
              </w:rPr>
            </w:pPr>
            <w:r w:rsidRPr="0021629F">
              <w:rPr>
                <w:rFonts w:asciiTheme="majorHAnsi" w:hAnsiTheme="majorHAnsi" w:cstheme="majorHAnsi"/>
              </w:rPr>
              <w:t xml:space="preserve">Nach der Auftragserteilung muss die Möglichkeit gegeben sein, weitere Träger rettungsdienstlicher Aufgaben nach </w:t>
            </w:r>
            <w:r w:rsidRPr="0021629F">
              <w:rPr>
                <w:rFonts w:asciiTheme="majorHAnsi" w:hAnsiTheme="majorHAnsi" w:cstheme="majorHAnsi"/>
              </w:rPr>
              <w:br/>
              <w:t xml:space="preserve">§ 6 Abs. 2 RettG NRW </w:t>
            </w:r>
            <w:r w:rsidR="00346508" w:rsidRPr="0021629F">
              <w:rPr>
                <w:rFonts w:asciiTheme="majorHAnsi" w:hAnsiTheme="majorHAnsi" w:cstheme="majorHAnsi"/>
              </w:rPr>
              <w:t xml:space="preserve">in das bestehende Managementsystem </w:t>
            </w:r>
            <w:r w:rsidRPr="0021629F">
              <w:rPr>
                <w:rFonts w:asciiTheme="majorHAnsi" w:hAnsiTheme="majorHAnsi" w:cstheme="majorHAnsi"/>
              </w:rPr>
              <w:t>einzubinden</w:t>
            </w:r>
            <w:r w:rsidR="0021629F" w:rsidRPr="0021629F">
              <w:rPr>
                <w:rFonts w:asciiTheme="majorHAnsi" w:hAnsiTheme="majorHAnsi" w:cstheme="majorHAnsi"/>
              </w:rPr>
              <w:t xml:space="preserve"> und gegebenenfalls zukünftig zu einem System zusammenzufassen.</w:t>
            </w:r>
          </w:p>
          <w:p w14:paraId="4A7D07E0" w14:textId="77777777" w:rsidR="00CC323D" w:rsidRDefault="00CC323D" w:rsidP="00F035E3">
            <w:pPr>
              <w:jc w:val="both"/>
              <w:rPr>
                <w:rFonts w:asciiTheme="majorHAnsi" w:hAnsiTheme="majorHAnsi" w:cstheme="majorHAnsi"/>
              </w:rPr>
            </w:pPr>
          </w:p>
          <w:p w14:paraId="63A1FCB5" w14:textId="77777777" w:rsidR="00CC323D" w:rsidRDefault="00CC323D" w:rsidP="00F035E3">
            <w:pPr>
              <w:jc w:val="both"/>
              <w:rPr>
                <w:rFonts w:asciiTheme="majorHAnsi" w:hAnsiTheme="majorHAnsi" w:cstheme="majorHAnsi"/>
              </w:rPr>
            </w:pPr>
          </w:p>
          <w:p w14:paraId="421E0D3D" w14:textId="77777777" w:rsidR="00CC323D" w:rsidRDefault="00CC323D" w:rsidP="00F035E3">
            <w:pPr>
              <w:jc w:val="both"/>
              <w:rPr>
                <w:rFonts w:asciiTheme="majorHAnsi" w:hAnsiTheme="majorHAnsi" w:cstheme="majorHAnsi"/>
              </w:rPr>
            </w:pPr>
          </w:p>
          <w:p w14:paraId="061BF33C" w14:textId="77777777" w:rsidR="00D23B1D" w:rsidRDefault="00D23B1D" w:rsidP="00F035E3">
            <w:pPr>
              <w:ind w:right="319"/>
              <w:jc w:val="both"/>
              <w:rPr>
                <w:rFonts w:asciiTheme="majorHAnsi" w:hAnsiTheme="majorHAnsi" w:cstheme="majorHAnsi"/>
              </w:rPr>
            </w:pPr>
          </w:p>
          <w:p w14:paraId="64B17172" w14:textId="229A0FA1" w:rsidR="00D23B1D" w:rsidRDefault="00D23B1D" w:rsidP="00F035E3">
            <w:pPr>
              <w:ind w:right="319"/>
              <w:jc w:val="both"/>
              <w:rPr>
                <w:rFonts w:asciiTheme="majorHAnsi" w:hAnsiTheme="majorHAnsi" w:cstheme="majorHAnsi"/>
                <w:b/>
                <w:bCs/>
              </w:rPr>
            </w:pPr>
            <w:r>
              <w:rPr>
                <w:rFonts w:asciiTheme="majorHAnsi" w:hAnsiTheme="majorHAnsi" w:cstheme="majorHAnsi"/>
                <w:b/>
                <w:bCs/>
              </w:rPr>
              <w:lastRenderedPageBreak/>
              <w:t>Anforderungen an die Leistungserbringung</w:t>
            </w:r>
          </w:p>
          <w:p w14:paraId="0AF5607D" w14:textId="77777777" w:rsidR="00D23B1D" w:rsidRDefault="00D23B1D" w:rsidP="00F035E3">
            <w:pPr>
              <w:ind w:right="319"/>
              <w:jc w:val="both"/>
              <w:rPr>
                <w:rFonts w:asciiTheme="majorHAnsi" w:hAnsiTheme="majorHAnsi" w:cstheme="majorHAnsi"/>
                <w:b/>
                <w:bCs/>
              </w:rPr>
            </w:pPr>
          </w:p>
          <w:p w14:paraId="7FAD86AA" w14:textId="77777777" w:rsidR="00325E14" w:rsidRDefault="00D23B1D" w:rsidP="00F035E3">
            <w:pPr>
              <w:ind w:right="319"/>
              <w:jc w:val="both"/>
              <w:rPr>
                <w:rFonts w:asciiTheme="majorHAnsi" w:hAnsiTheme="majorHAnsi" w:cstheme="majorHAnsi"/>
              </w:rPr>
            </w:pPr>
            <w:r w:rsidRPr="00D23B1D">
              <w:rPr>
                <w:rFonts w:asciiTheme="majorHAnsi" w:hAnsiTheme="majorHAnsi" w:cstheme="majorHAnsi"/>
              </w:rPr>
              <w:t>Die konkreten Anforderungen sind in der nachstehenden Leistungsbeschreibung festgelegt.</w:t>
            </w:r>
          </w:p>
          <w:p w14:paraId="14BC9667" w14:textId="06E562D8" w:rsidR="00CC323D" w:rsidRPr="00325E14" w:rsidRDefault="00CC323D" w:rsidP="00F035E3">
            <w:pPr>
              <w:ind w:right="319"/>
              <w:jc w:val="both"/>
              <w:rPr>
                <w:rFonts w:asciiTheme="majorHAnsi" w:hAnsiTheme="majorHAnsi" w:cstheme="majorHAnsi"/>
              </w:rPr>
            </w:pPr>
          </w:p>
        </w:tc>
      </w:tr>
    </w:tbl>
    <w:p w14:paraId="0D858B67" w14:textId="77777777" w:rsidR="00465EED" w:rsidRPr="00732C43" w:rsidRDefault="00465EED" w:rsidP="0091638B">
      <w:pPr>
        <w:rPr>
          <w:rFonts w:asciiTheme="majorHAnsi" w:hAnsiTheme="majorHAnsi" w:cstheme="majorHAnsi"/>
          <w:sz w:val="8"/>
        </w:rPr>
      </w:pPr>
    </w:p>
    <w:tbl>
      <w:tblPr>
        <w:tblStyle w:val="Tabellenraster"/>
        <w:tblW w:w="10632" w:type="dxa"/>
        <w:tblInd w:w="-714" w:type="dxa"/>
        <w:tblLook w:val="04A0" w:firstRow="1" w:lastRow="0" w:firstColumn="1" w:lastColumn="0" w:noHBand="0" w:noVBand="1"/>
      </w:tblPr>
      <w:tblGrid>
        <w:gridCol w:w="10632"/>
      </w:tblGrid>
      <w:tr w:rsidR="00D14D3C" w:rsidRPr="005C2AFE" w14:paraId="0C5F9AB2" w14:textId="77777777" w:rsidTr="00CC4247">
        <w:tc>
          <w:tcPr>
            <w:tcW w:w="10632" w:type="dxa"/>
            <w:shd w:val="clear" w:color="auto" w:fill="D9D9D9" w:themeFill="background1" w:themeFillShade="D9"/>
          </w:tcPr>
          <w:p w14:paraId="5741A4E4" w14:textId="47CEEDDB" w:rsidR="00D14D3C" w:rsidRPr="00CC4247" w:rsidRDefault="001E0174" w:rsidP="00CC4247">
            <w:pPr>
              <w:tabs>
                <w:tab w:val="left" w:pos="5685"/>
              </w:tabs>
              <w:spacing w:after="160" w:line="259" w:lineRule="auto"/>
              <w:rPr>
                <w:rFonts w:asciiTheme="majorHAnsi" w:hAnsiTheme="majorHAnsi" w:cstheme="majorHAnsi"/>
                <w:b/>
                <w:sz w:val="24"/>
              </w:rPr>
            </w:pPr>
            <w:r>
              <w:rPr>
                <w:rFonts w:asciiTheme="majorHAnsi" w:hAnsiTheme="majorHAnsi" w:cstheme="majorHAnsi"/>
                <w:b/>
                <w:sz w:val="24"/>
              </w:rPr>
              <w:t>Informationen zum Vergabeverfahren</w:t>
            </w:r>
            <w:r w:rsidR="00CC4247">
              <w:rPr>
                <w:rFonts w:asciiTheme="majorHAnsi" w:hAnsiTheme="majorHAnsi" w:cstheme="majorHAnsi"/>
                <w:b/>
                <w:sz w:val="24"/>
              </w:rPr>
              <w:tab/>
            </w:r>
          </w:p>
        </w:tc>
      </w:tr>
      <w:tr w:rsidR="00D14D3C" w:rsidRPr="005C2AFE" w14:paraId="57FCF953" w14:textId="77777777" w:rsidTr="0029760D">
        <w:tc>
          <w:tcPr>
            <w:tcW w:w="10632" w:type="dxa"/>
          </w:tcPr>
          <w:p w14:paraId="4ABE464D" w14:textId="77777777" w:rsidR="00D14D3C" w:rsidRPr="0029760D" w:rsidRDefault="00D14D3C" w:rsidP="00C9134F">
            <w:pPr>
              <w:rPr>
                <w:rFonts w:asciiTheme="majorHAnsi" w:hAnsiTheme="majorHAnsi" w:cstheme="majorHAnsi"/>
                <w:color w:val="000000" w:themeColor="text1"/>
              </w:rPr>
            </w:pPr>
          </w:p>
          <w:p w14:paraId="5F234EE7" w14:textId="3E5B9AF7" w:rsidR="000B0FCE" w:rsidRPr="006161B8" w:rsidRDefault="000B0FCE" w:rsidP="006161B8">
            <w:pPr>
              <w:pStyle w:val="Listenabsatz"/>
              <w:numPr>
                <w:ilvl w:val="0"/>
                <w:numId w:val="42"/>
              </w:numPr>
              <w:rPr>
                <w:rFonts w:asciiTheme="majorHAnsi" w:hAnsiTheme="majorHAnsi" w:cstheme="majorHAnsi"/>
                <w:color w:val="000000" w:themeColor="text1"/>
              </w:rPr>
            </w:pPr>
            <w:r w:rsidRPr="006161B8">
              <w:rPr>
                <w:rFonts w:asciiTheme="majorHAnsi" w:hAnsiTheme="majorHAnsi" w:cstheme="majorHAnsi"/>
                <w:b/>
                <w:bCs/>
                <w:color w:val="000000" w:themeColor="text1"/>
              </w:rPr>
              <w:t>Übersicht über die gegenständlichen Vergabeunterlagen</w:t>
            </w:r>
            <w:r w:rsidRPr="006161B8">
              <w:rPr>
                <w:rFonts w:asciiTheme="majorHAnsi" w:hAnsiTheme="majorHAnsi" w:cstheme="majorHAnsi"/>
                <w:color w:val="000000" w:themeColor="text1"/>
              </w:rPr>
              <w:t>:</w:t>
            </w:r>
          </w:p>
          <w:p w14:paraId="74529FC7" w14:textId="77777777" w:rsidR="000B0FCE" w:rsidRPr="0029760D" w:rsidRDefault="000B0FCE" w:rsidP="00FE7310">
            <w:pPr>
              <w:rPr>
                <w:rFonts w:asciiTheme="majorHAnsi" w:hAnsiTheme="majorHAnsi" w:cstheme="majorHAnsi"/>
                <w:color w:val="000000" w:themeColor="text1"/>
              </w:rPr>
            </w:pPr>
          </w:p>
          <w:p w14:paraId="158FBD26" w14:textId="77777777" w:rsidR="000B0FCE" w:rsidRPr="0029760D" w:rsidRDefault="000B0FCE" w:rsidP="000B0FCE">
            <w:pPr>
              <w:pStyle w:val="Listenabsatz"/>
              <w:numPr>
                <w:ilvl w:val="0"/>
                <w:numId w:val="37"/>
              </w:numPr>
              <w:rPr>
                <w:rFonts w:asciiTheme="majorHAnsi" w:hAnsiTheme="majorHAnsi" w:cstheme="majorHAnsi"/>
                <w:iCs/>
                <w:color w:val="000000" w:themeColor="text1"/>
                <w:u w:val="single"/>
              </w:rPr>
            </w:pPr>
            <w:r w:rsidRPr="0029760D">
              <w:rPr>
                <w:rFonts w:asciiTheme="majorHAnsi" w:hAnsiTheme="majorHAnsi" w:cstheme="majorHAnsi"/>
                <w:iCs/>
                <w:color w:val="000000" w:themeColor="text1"/>
                <w:u w:val="single"/>
              </w:rPr>
              <w:t>Vergabeunterlagen, die beim Bieter verbleiben</w:t>
            </w:r>
          </w:p>
          <w:p w14:paraId="46581373" w14:textId="0D195901" w:rsidR="000B0FCE" w:rsidRPr="0029760D" w:rsidRDefault="000B0FCE" w:rsidP="005F37F6">
            <w:pPr>
              <w:pStyle w:val="Listenabsatz"/>
              <w:numPr>
                <w:ilvl w:val="0"/>
                <w:numId w:val="43"/>
              </w:numPr>
              <w:rPr>
                <w:rFonts w:asciiTheme="majorHAnsi" w:hAnsiTheme="majorHAnsi" w:cstheme="majorHAnsi"/>
                <w:iCs/>
                <w:color w:val="000000" w:themeColor="text1"/>
              </w:rPr>
            </w:pPr>
            <w:r w:rsidRPr="0029760D">
              <w:rPr>
                <w:rFonts w:asciiTheme="majorHAnsi" w:hAnsiTheme="majorHAnsi" w:cstheme="majorHAnsi"/>
                <w:iCs/>
                <w:color w:val="000000" w:themeColor="text1"/>
              </w:rPr>
              <w:t>Teil A - diese Verfahrensbedingungen</w:t>
            </w:r>
          </w:p>
          <w:p w14:paraId="5C3575DC" w14:textId="20782720" w:rsidR="000B0FCE" w:rsidRDefault="000B0FCE" w:rsidP="005F37F6">
            <w:pPr>
              <w:pStyle w:val="Listenabsatz"/>
              <w:numPr>
                <w:ilvl w:val="0"/>
                <w:numId w:val="43"/>
              </w:numPr>
              <w:rPr>
                <w:rFonts w:asciiTheme="majorHAnsi" w:hAnsiTheme="majorHAnsi" w:cstheme="majorHAnsi"/>
                <w:iCs/>
                <w:color w:val="000000" w:themeColor="text1"/>
              </w:rPr>
            </w:pPr>
            <w:r w:rsidRPr="0029760D">
              <w:rPr>
                <w:rFonts w:asciiTheme="majorHAnsi" w:hAnsiTheme="majorHAnsi" w:cstheme="majorHAnsi"/>
                <w:iCs/>
                <w:color w:val="000000" w:themeColor="text1"/>
              </w:rPr>
              <w:t xml:space="preserve">Teil B - Leistungsbeschreibung </w:t>
            </w:r>
          </w:p>
          <w:p w14:paraId="43B6C90F" w14:textId="1B45FD9E" w:rsidR="00054613" w:rsidRPr="0029760D" w:rsidRDefault="00054613" w:rsidP="005F37F6">
            <w:pPr>
              <w:pStyle w:val="Listenabsatz"/>
              <w:numPr>
                <w:ilvl w:val="0"/>
                <w:numId w:val="43"/>
              </w:numPr>
              <w:rPr>
                <w:rFonts w:asciiTheme="majorHAnsi" w:hAnsiTheme="majorHAnsi" w:cstheme="majorHAnsi"/>
                <w:iCs/>
                <w:color w:val="000000" w:themeColor="text1"/>
              </w:rPr>
            </w:pPr>
            <w:r>
              <w:rPr>
                <w:rFonts w:asciiTheme="majorHAnsi" w:hAnsiTheme="majorHAnsi" w:cstheme="majorHAnsi"/>
                <w:iCs/>
                <w:color w:val="000000" w:themeColor="text1"/>
              </w:rPr>
              <w:t>EVB-IT-Cloud-Vertrag</w:t>
            </w:r>
          </w:p>
          <w:p w14:paraId="09F76100" w14:textId="7486DE88" w:rsidR="000B0FCE" w:rsidRDefault="000B0FCE" w:rsidP="005F37F6">
            <w:pPr>
              <w:pStyle w:val="Listenabsatz"/>
              <w:numPr>
                <w:ilvl w:val="0"/>
                <w:numId w:val="43"/>
              </w:numPr>
              <w:rPr>
                <w:rFonts w:asciiTheme="majorHAnsi" w:hAnsiTheme="majorHAnsi" w:cstheme="majorHAnsi"/>
                <w:iCs/>
                <w:color w:val="000000" w:themeColor="text1"/>
              </w:rPr>
            </w:pPr>
            <w:r w:rsidRPr="0029760D">
              <w:rPr>
                <w:rFonts w:asciiTheme="majorHAnsi" w:hAnsiTheme="majorHAnsi" w:cstheme="majorHAnsi"/>
                <w:iCs/>
                <w:color w:val="000000" w:themeColor="text1"/>
              </w:rPr>
              <w:t>Besondere Vertragsbedingungen zur Einhaltung des Tariftreue- und Vergabegesetzes NRW (BVB TVgG)</w:t>
            </w:r>
          </w:p>
          <w:p w14:paraId="0FF996E9" w14:textId="45720900" w:rsidR="00986367" w:rsidRPr="00986367" w:rsidRDefault="00986367" w:rsidP="00986367">
            <w:pPr>
              <w:pStyle w:val="Listenabsatz"/>
              <w:numPr>
                <w:ilvl w:val="0"/>
                <w:numId w:val="43"/>
              </w:numPr>
              <w:rPr>
                <w:rFonts w:asciiTheme="majorHAnsi" w:hAnsiTheme="majorHAnsi" w:cstheme="majorHAnsi"/>
                <w:iCs/>
                <w:color w:val="000000" w:themeColor="text1"/>
              </w:rPr>
            </w:pPr>
            <w:r w:rsidRPr="00A05359">
              <w:rPr>
                <w:rFonts w:asciiTheme="majorHAnsi" w:hAnsiTheme="majorHAnsi" w:cstheme="majorHAnsi"/>
                <w:iCs/>
                <w:color w:val="000000" w:themeColor="text1"/>
              </w:rPr>
              <w:t>Zusätzliche Vertragsbedingungen für die Ausführung von Leistungen</w:t>
            </w:r>
          </w:p>
          <w:p w14:paraId="27DE1635" w14:textId="77777777" w:rsidR="000B0FCE" w:rsidRPr="0029760D" w:rsidRDefault="000B0FCE" w:rsidP="000B0FCE">
            <w:pPr>
              <w:pStyle w:val="Listenabsatz"/>
              <w:rPr>
                <w:rFonts w:asciiTheme="majorHAnsi" w:hAnsiTheme="majorHAnsi" w:cstheme="majorHAnsi"/>
                <w:iCs/>
                <w:color w:val="000000" w:themeColor="text1"/>
              </w:rPr>
            </w:pPr>
          </w:p>
          <w:p w14:paraId="0E06B803" w14:textId="77777777" w:rsidR="000B0FCE" w:rsidRPr="0029760D" w:rsidRDefault="000B0FCE" w:rsidP="000B0FCE">
            <w:pPr>
              <w:pStyle w:val="Listenabsatz"/>
              <w:numPr>
                <w:ilvl w:val="0"/>
                <w:numId w:val="37"/>
              </w:numPr>
              <w:rPr>
                <w:rFonts w:asciiTheme="majorHAnsi" w:hAnsiTheme="majorHAnsi" w:cstheme="majorHAnsi"/>
                <w:iCs/>
                <w:color w:val="000000" w:themeColor="text1"/>
                <w:u w:val="single"/>
              </w:rPr>
            </w:pPr>
            <w:r w:rsidRPr="0029760D">
              <w:rPr>
                <w:rFonts w:asciiTheme="majorHAnsi" w:hAnsiTheme="majorHAnsi" w:cstheme="majorHAnsi"/>
                <w:iCs/>
                <w:color w:val="000000" w:themeColor="text1"/>
                <w:u w:val="single"/>
              </w:rPr>
              <w:t>Vergabeunterlagen, die der Bieter mit dem Angebot einzureichen hat</w:t>
            </w:r>
          </w:p>
          <w:p w14:paraId="32CE0CE1" w14:textId="77777777" w:rsidR="000B0FCE" w:rsidRPr="0029760D" w:rsidRDefault="000B0FCE" w:rsidP="005F37F6">
            <w:pPr>
              <w:pStyle w:val="Listenabsatz"/>
              <w:numPr>
                <w:ilvl w:val="0"/>
                <w:numId w:val="44"/>
              </w:numPr>
              <w:rPr>
                <w:rFonts w:asciiTheme="majorHAnsi" w:hAnsiTheme="majorHAnsi" w:cstheme="majorHAnsi"/>
                <w:iCs/>
                <w:color w:val="000000" w:themeColor="text1"/>
              </w:rPr>
            </w:pPr>
            <w:r w:rsidRPr="0029760D">
              <w:rPr>
                <w:rFonts w:asciiTheme="majorHAnsi" w:hAnsiTheme="majorHAnsi" w:cstheme="majorHAnsi"/>
                <w:iCs/>
                <w:color w:val="000000" w:themeColor="text1"/>
              </w:rPr>
              <w:t xml:space="preserve">Angebotsschreiben </w:t>
            </w:r>
          </w:p>
          <w:p w14:paraId="25D0D9A6" w14:textId="1E50FB39" w:rsidR="000B0FCE" w:rsidRPr="0029760D" w:rsidRDefault="000B0FCE" w:rsidP="005F37F6">
            <w:pPr>
              <w:pStyle w:val="Listenabsatz"/>
              <w:numPr>
                <w:ilvl w:val="0"/>
                <w:numId w:val="44"/>
              </w:numPr>
              <w:rPr>
                <w:rFonts w:asciiTheme="majorHAnsi" w:hAnsiTheme="majorHAnsi" w:cstheme="majorHAnsi"/>
                <w:iCs/>
                <w:color w:val="000000" w:themeColor="text1"/>
              </w:rPr>
            </w:pPr>
            <w:r w:rsidRPr="0029760D">
              <w:rPr>
                <w:rFonts w:asciiTheme="majorHAnsi" w:hAnsiTheme="majorHAnsi" w:cstheme="majorHAnsi"/>
                <w:iCs/>
                <w:color w:val="000000" w:themeColor="text1"/>
              </w:rPr>
              <w:t>Eigenerklärung zur Eignung Liefer-/ Dienstleistungen</w:t>
            </w:r>
          </w:p>
          <w:p w14:paraId="583A7AD6" w14:textId="754AF116" w:rsidR="000B0FCE" w:rsidRPr="0029760D" w:rsidRDefault="000B0FCE" w:rsidP="005F37F6">
            <w:pPr>
              <w:pStyle w:val="Listenabsatz"/>
              <w:numPr>
                <w:ilvl w:val="0"/>
                <w:numId w:val="44"/>
              </w:numPr>
              <w:rPr>
                <w:rFonts w:asciiTheme="majorHAnsi" w:hAnsiTheme="majorHAnsi" w:cstheme="majorHAnsi"/>
                <w:iCs/>
                <w:color w:val="000000" w:themeColor="text1"/>
              </w:rPr>
            </w:pPr>
            <w:r w:rsidRPr="0029760D">
              <w:rPr>
                <w:rFonts w:asciiTheme="majorHAnsi" w:hAnsiTheme="majorHAnsi" w:cstheme="majorHAnsi"/>
                <w:iCs/>
                <w:color w:val="000000" w:themeColor="text1"/>
              </w:rPr>
              <w:t xml:space="preserve">Eigenerklärung §§ 124, 125 GWB und Korruptionsbekämpfungsgesetz </w:t>
            </w:r>
          </w:p>
          <w:p w14:paraId="208E298F" w14:textId="16BE5CE5" w:rsidR="000B0FCE" w:rsidRPr="0029760D" w:rsidRDefault="000B0FCE" w:rsidP="005F37F6">
            <w:pPr>
              <w:pStyle w:val="Listenabsatz"/>
              <w:numPr>
                <w:ilvl w:val="0"/>
                <w:numId w:val="44"/>
              </w:numPr>
              <w:rPr>
                <w:rFonts w:asciiTheme="majorHAnsi" w:hAnsiTheme="majorHAnsi" w:cstheme="majorHAnsi"/>
                <w:iCs/>
                <w:color w:val="000000" w:themeColor="text1"/>
              </w:rPr>
            </w:pPr>
            <w:r w:rsidRPr="0029760D">
              <w:rPr>
                <w:rFonts w:asciiTheme="majorHAnsi" w:hAnsiTheme="majorHAnsi" w:cstheme="majorHAnsi"/>
                <w:iCs/>
                <w:color w:val="000000" w:themeColor="text1"/>
              </w:rPr>
              <w:t>Erklärung Bieter Unteraufträge</w:t>
            </w:r>
          </w:p>
          <w:p w14:paraId="08DD0860" w14:textId="3E57DBC2" w:rsidR="000B0FCE" w:rsidRPr="0029760D" w:rsidRDefault="000B0FCE" w:rsidP="005F37F6">
            <w:pPr>
              <w:pStyle w:val="Listenabsatz"/>
              <w:numPr>
                <w:ilvl w:val="0"/>
                <w:numId w:val="45"/>
              </w:numPr>
              <w:rPr>
                <w:rFonts w:asciiTheme="majorHAnsi" w:hAnsiTheme="majorHAnsi" w:cstheme="majorHAnsi"/>
                <w:iCs/>
                <w:color w:val="000000" w:themeColor="text1"/>
              </w:rPr>
            </w:pPr>
            <w:r w:rsidRPr="0029760D">
              <w:rPr>
                <w:rFonts w:asciiTheme="majorHAnsi" w:hAnsiTheme="majorHAnsi" w:cstheme="majorHAnsi"/>
                <w:iCs/>
                <w:color w:val="000000" w:themeColor="text1"/>
              </w:rPr>
              <w:t>Verpflichtungserklärung anderer Unternehmen (im Falle der Unterbeauftragung)</w:t>
            </w:r>
          </w:p>
          <w:p w14:paraId="229711E9" w14:textId="4B9BCC9A" w:rsidR="000B0FCE" w:rsidRPr="0029760D" w:rsidRDefault="000B0FCE" w:rsidP="005F37F6">
            <w:pPr>
              <w:pStyle w:val="Listenabsatz"/>
              <w:numPr>
                <w:ilvl w:val="0"/>
                <w:numId w:val="45"/>
              </w:numPr>
              <w:rPr>
                <w:rFonts w:asciiTheme="majorHAnsi" w:hAnsiTheme="majorHAnsi" w:cstheme="majorHAnsi"/>
                <w:iCs/>
                <w:color w:val="000000" w:themeColor="text1"/>
              </w:rPr>
            </w:pPr>
            <w:r w:rsidRPr="0029760D">
              <w:rPr>
                <w:rFonts w:asciiTheme="majorHAnsi" w:hAnsiTheme="majorHAnsi" w:cstheme="majorHAnsi"/>
                <w:iCs/>
                <w:color w:val="000000" w:themeColor="text1"/>
              </w:rPr>
              <w:t>Erklärung Bietergemeinschaft</w:t>
            </w:r>
          </w:p>
          <w:p w14:paraId="48EC9E3A" w14:textId="3F455BED" w:rsidR="005F37F6" w:rsidRDefault="000B0FCE" w:rsidP="005F37F6">
            <w:pPr>
              <w:pStyle w:val="Listenabsatz"/>
              <w:numPr>
                <w:ilvl w:val="0"/>
                <w:numId w:val="45"/>
              </w:numPr>
              <w:rPr>
                <w:rFonts w:asciiTheme="majorHAnsi" w:hAnsiTheme="majorHAnsi" w:cstheme="majorHAnsi"/>
                <w:iCs/>
                <w:color w:val="000000" w:themeColor="text1"/>
              </w:rPr>
            </w:pPr>
            <w:r w:rsidRPr="0029760D">
              <w:rPr>
                <w:rFonts w:asciiTheme="majorHAnsi" w:hAnsiTheme="majorHAnsi" w:cstheme="majorHAnsi"/>
                <w:iCs/>
                <w:color w:val="000000" w:themeColor="text1"/>
              </w:rPr>
              <w:t xml:space="preserve">Teil C </w:t>
            </w:r>
            <w:r w:rsidR="005F37F6">
              <w:rPr>
                <w:rFonts w:asciiTheme="majorHAnsi" w:hAnsiTheme="majorHAnsi" w:cstheme="majorHAnsi"/>
                <w:iCs/>
                <w:color w:val="000000" w:themeColor="text1"/>
              </w:rPr>
              <w:t>–</w:t>
            </w:r>
            <w:r w:rsidRPr="0029760D">
              <w:rPr>
                <w:rFonts w:asciiTheme="majorHAnsi" w:hAnsiTheme="majorHAnsi" w:cstheme="majorHAnsi"/>
                <w:iCs/>
                <w:color w:val="000000" w:themeColor="text1"/>
              </w:rPr>
              <w:t xml:space="preserve"> Preisblatt</w:t>
            </w:r>
          </w:p>
          <w:p w14:paraId="45931399" w14:textId="62E45901" w:rsidR="00F72244" w:rsidRPr="0029760D" w:rsidRDefault="00F72244" w:rsidP="00FE7310">
            <w:pPr>
              <w:rPr>
                <w:rFonts w:asciiTheme="majorHAnsi" w:hAnsiTheme="majorHAnsi" w:cstheme="majorHAnsi"/>
                <w:color w:val="000000" w:themeColor="text1"/>
              </w:rPr>
            </w:pPr>
          </w:p>
          <w:p w14:paraId="22A870C4" w14:textId="483069A6" w:rsidR="0029760D" w:rsidRPr="006161B8" w:rsidRDefault="0029760D" w:rsidP="006161B8">
            <w:pPr>
              <w:pStyle w:val="Listenabsatz"/>
              <w:numPr>
                <w:ilvl w:val="0"/>
                <w:numId w:val="42"/>
              </w:numPr>
              <w:rPr>
                <w:rFonts w:asciiTheme="majorHAnsi" w:hAnsiTheme="majorHAnsi" w:cstheme="majorHAnsi"/>
                <w:b/>
                <w:bCs/>
                <w:color w:val="000000" w:themeColor="text1"/>
              </w:rPr>
            </w:pPr>
            <w:r w:rsidRPr="006161B8">
              <w:rPr>
                <w:rFonts w:asciiTheme="majorHAnsi" w:hAnsiTheme="majorHAnsi" w:cstheme="majorHAnsi"/>
                <w:b/>
                <w:bCs/>
                <w:color w:val="000000" w:themeColor="text1"/>
              </w:rPr>
              <w:t>Form für die Einreichung des Angebots</w:t>
            </w:r>
          </w:p>
          <w:p w14:paraId="6501774B" w14:textId="770023EE" w:rsidR="0029760D" w:rsidRPr="006161B8" w:rsidRDefault="0029760D" w:rsidP="006161B8">
            <w:pPr>
              <w:rPr>
                <w:rFonts w:asciiTheme="majorHAnsi" w:hAnsiTheme="majorHAnsi" w:cstheme="majorHAnsi"/>
                <w:color w:val="000000" w:themeColor="text1"/>
              </w:rPr>
            </w:pPr>
            <w:r w:rsidRPr="006161B8">
              <w:rPr>
                <w:rFonts w:asciiTheme="majorHAnsi" w:hAnsiTheme="majorHAnsi" w:cstheme="majorHAnsi"/>
                <w:color w:val="000000" w:themeColor="text1"/>
              </w:rPr>
              <w:t>Das Angebot ist in der Landessprache Deutsch abzugeben</w:t>
            </w:r>
            <w:r w:rsidR="005F31D4">
              <w:rPr>
                <w:rFonts w:asciiTheme="majorHAnsi" w:hAnsiTheme="majorHAnsi" w:cstheme="majorHAnsi"/>
                <w:color w:val="000000" w:themeColor="text1"/>
              </w:rPr>
              <w:t>.</w:t>
            </w:r>
          </w:p>
          <w:p w14:paraId="3757CCD2" w14:textId="77777777" w:rsidR="0029760D" w:rsidRDefault="0029760D" w:rsidP="0029760D">
            <w:pPr>
              <w:pStyle w:val="Listenabsatz"/>
              <w:ind w:left="743"/>
              <w:rPr>
                <w:rFonts w:asciiTheme="majorHAnsi" w:hAnsiTheme="majorHAnsi" w:cstheme="majorHAnsi"/>
                <w:color w:val="000000" w:themeColor="text1"/>
              </w:rPr>
            </w:pPr>
          </w:p>
          <w:p w14:paraId="3E597266" w14:textId="77777777" w:rsidR="0029760D" w:rsidRDefault="0029760D" w:rsidP="0029760D">
            <w:pPr>
              <w:rPr>
                <w:rFonts w:asciiTheme="majorHAnsi" w:hAnsiTheme="majorHAnsi" w:cstheme="majorHAnsi"/>
                <w:b/>
                <w:bCs/>
              </w:rPr>
            </w:pPr>
            <w:r>
              <w:rPr>
                <w:rFonts w:asciiTheme="majorHAnsi" w:hAnsiTheme="majorHAnsi" w:cstheme="majorHAnsi"/>
              </w:rPr>
              <w:t xml:space="preserve">Das Angebot ist </w:t>
            </w:r>
            <w:r w:rsidRPr="00913FD5">
              <w:rPr>
                <w:rFonts w:asciiTheme="majorHAnsi" w:hAnsiTheme="majorHAnsi" w:cstheme="majorHAnsi"/>
              </w:rPr>
              <w:t xml:space="preserve">ausschließlich </w:t>
            </w:r>
            <w:r w:rsidRPr="00913FD5">
              <w:rPr>
                <w:rFonts w:asciiTheme="majorHAnsi" w:hAnsiTheme="majorHAnsi" w:cstheme="majorHAnsi"/>
                <w:b/>
                <w:bCs/>
              </w:rPr>
              <w:t xml:space="preserve">elektronisch </w:t>
            </w:r>
            <w:r w:rsidRPr="00913FD5">
              <w:rPr>
                <w:rFonts w:asciiTheme="majorHAnsi" w:hAnsiTheme="majorHAnsi" w:cstheme="majorHAnsi"/>
              </w:rPr>
              <w:t xml:space="preserve">in Textform gemäß § 126b BGB über das </w:t>
            </w:r>
            <w:r w:rsidRPr="00913FD5">
              <w:rPr>
                <w:rFonts w:asciiTheme="majorHAnsi" w:hAnsiTheme="majorHAnsi" w:cstheme="majorHAnsi"/>
                <w:b/>
                <w:bCs/>
              </w:rPr>
              <w:t>Vergabeportal</w:t>
            </w:r>
            <w:r>
              <w:rPr>
                <w:rFonts w:asciiTheme="majorHAnsi" w:hAnsiTheme="majorHAnsi" w:cstheme="majorHAnsi"/>
                <w:b/>
                <w:bCs/>
              </w:rPr>
              <w:t xml:space="preserve"> </w:t>
            </w:r>
            <w:r w:rsidRPr="0005556D">
              <w:rPr>
                <w:rFonts w:asciiTheme="majorHAnsi" w:hAnsiTheme="majorHAnsi" w:cstheme="majorHAnsi"/>
                <w:b/>
                <w:bCs/>
              </w:rPr>
              <w:t xml:space="preserve">Vergabemarktplatz NRW /Vergabe Westfalen </w:t>
            </w:r>
            <w:hyperlink r:id="rId8" w:history="1">
              <w:r w:rsidRPr="00646A30">
                <w:rPr>
                  <w:rStyle w:val="Hyperlink"/>
                  <w:rFonts w:asciiTheme="majorHAnsi" w:hAnsiTheme="majorHAnsi" w:cstheme="majorHAnsi"/>
                  <w:b/>
                  <w:bCs/>
                </w:rPr>
                <w:t>https://www.vergabe-westfalen.de/</w:t>
              </w:r>
            </w:hyperlink>
            <w:r>
              <w:rPr>
                <w:rFonts w:asciiTheme="majorHAnsi" w:hAnsiTheme="majorHAnsi" w:cstheme="majorHAnsi"/>
                <w:b/>
                <w:bCs/>
              </w:rPr>
              <w:t xml:space="preserve"> </w:t>
            </w:r>
            <w:r w:rsidRPr="00B06AE9">
              <w:rPr>
                <w:rFonts w:asciiTheme="majorHAnsi" w:hAnsiTheme="majorHAnsi" w:cstheme="majorHAnsi"/>
              </w:rPr>
              <w:t>einzureichen</w:t>
            </w:r>
            <w:r>
              <w:rPr>
                <w:rFonts w:asciiTheme="majorHAnsi" w:hAnsiTheme="majorHAnsi" w:cstheme="majorHAnsi"/>
                <w:b/>
                <w:bCs/>
              </w:rPr>
              <w:t>.</w:t>
            </w:r>
          </w:p>
          <w:p w14:paraId="0886924B" w14:textId="77777777" w:rsidR="0029760D" w:rsidRDefault="0029760D" w:rsidP="0029760D">
            <w:pPr>
              <w:rPr>
                <w:rFonts w:asciiTheme="majorHAnsi" w:hAnsiTheme="majorHAnsi" w:cstheme="majorHAnsi"/>
              </w:rPr>
            </w:pPr>
          </w:p>
          <w:p w14:paraId="2DA6F58E" w14:textId="77777777" w:rsidR="0029760D" w:rsidRPr="0005556D" w:rsidRDefault="0029760D" w:rsidP="0029760D">
            <w:pPr>
              <w:rPr>
                <w:rFonts w:asciiTheme="majorHAnsi" w:hAnsiTheme="majorHAnsi" w:cstheme="majorHAnsi"/>
              </w:rPr>
            </w:pPr>
            <w:r w:rsidRPr="0005556D">
              <w:rPr>
                <w:rFonts w:asciiTheme="majorHAnsi" w:hAnsiTheme="majorHAnsi" w:cstheme="majorHAnsi"/>
              </w:rPr>
              <w:t xml:space="preserve">Bei der Übermittlung in Textform gem. § 126b BGB ist keine handschriftliche (eingescannte) oder elektronische Unterschrift oder Signatur gefordert. Zur Wahrung der Textform genügt die namentliche Nennung des Erklärenden/Ausstellers. </w:t>
            </w:r>
          </w:p>
          <w:p w14:paraId="792705CD" w14:textId="77777777" w:rsidR="0029760D" w:rsidRPr="0005556D" w:rsidRDefault="0029760D" w:rsidP="0029760D">
            <w:pPr>
              <w:rPr>
                <w:rFonts w:asciiTheme="majorHAnsi" w:hAnsiTheme="majorHAnsi" w:cstheme="majorHAnsi"/>
              </w:rPr>
            </w:pPr>
            <w:r w:rsidRPr="0005556D">
              <w:rPr>
                <w:rFonts w:asciiTheme="majorHAnsi" w:hAnsiTheme="majorHAnsi" w:cstheme="majorHAnsi"/>
              </w:rPr>
              <w:t xml:space="preserve">Zur Verdeutlichung: Max Mustermann, Beispiel GmbH </w:t>
            </w:r>
          </w:p>
          <w:p w14:paraId="691672AB" w14:textId="77777777" w:rsidR="0029760D" w:rsidRPr="0005556D" w:rsidRDefault="0029760D" w:rsidP="0029760D">
            <w:pPr>
              <w:rPr>
                <w:rFonts w:asciiTheme="majorHAnsi" w:hAnsiTheme="majorHAnsi" w:cstheme="majorHAnsi"/>
              </w:rPr>
            </w:pPr>
            <w:r w:rsidRPr="0005556D">
              <w:rPr>
                <w:rFonts w:asciiTheme="majorHAnsi" w:hAnsiTheme="majorHAnsi" w:cstheme="majorHAnsi"/>
              </w:rPr>
              <w:t xml:space="preserve">Soweit Eigenerklärungen ein Unterschriftsfeld vorsehen, sind diese ebenfalls gesondert durch namentliche Nennung des Erklärenden bzw. Ausstellers oder durch Nachbildung der Namensunterschrift abzugeben. </w:t>
            </w:r>
          </w:p>
          <w:p w14:paraId="1D3A0B3A" w14:textId="77777777" w:rsidR="0029760D" w:rsidRDefault="0029760D" w:rsidP="0029760D">
            <w:pPr>
              <w:rPr>
                <w:rFonts w:asciiTheme="majorHAnsi" w:hAnsiTheme="majorHAnsi" w:cstheme="majorHAnsi"/>
              </w:rPr>
            </w:pPr>
            <w:r w:rsidRPr="0005556D">
              <w:rPr>
                <w:rFonts w:asciiTheme="majorHAnsi" w:hAnsiTheme="majorHAnsi" w:cstheme="majorHAnsi"/>
              </w:rPr>
              <w:t>Der Auftraggeber weist darauf hin, dass ein Angebot ausgeschlossen werden kann, wenn bei einem elektronisch übermittelten Angebot in Textform der Name der natürlichen Person, die die Erklärung abgibt, nicht angegeben wird.</w:t>
            </w:r>
          </w:p>
          <w:p w14:paraId="56CD6245" w14:textId="77777777" w:rsidR="0029760D" w:rsidRDefault="0029760D" w:rsidP="0029760D">
            <w:pPr>
              <w:rPr>
                <w:rFonts w:asciiTheme="majorHAnsi" w:hAnsiTheme="majorHAnsi" w:cstheme="majorHAnsi"/>
              </w:rPr>
            </w:pPr>
          </w:p>
          <w:p w14:paraId="203FE5BB" w14:textId="77777777" w:rsidR="0029760D" w:rsidRDefault="0029760D" w:rsidP="0029760D">
            <w:pPr>
              <w:rPr>
                <w:rFonts w:asciiTheme="majorHAnsi" w:hAnsiTheme="majorHAnsi" w:cstheme="majorHAnsi"/>
              </w:rPr>
            </w:pPr>
            <w:r>
              <w:rPr>
                <w:rFonts w:asciiTheme="majorHAnsi" w:hAnsiTheme="majorHAnsi" w:cstheme="majorHAnsi"/>
              </w:rPr>
              <w:t>Das</w:t>
            </w:r>
            <w:r w:rsidRPr="0005556D">
              <w:rPr>
                <w:rFonts w:asciiTheme="majorHAnsi" w:hAnsiTheme="majorHAnsi" w:cstheme="majorHAnsi"/>
              </w:rPr>
              <w:t xml:space="preserve"> Angebot </w:t>
            </w:r>
            <w:r>
              <w:rPr>
                <w:rFonts w:asciiTheme="majorHAnsi" w:hAnsiTheme="majorHAnsi" w:cstheme="majorHAnsi"/>
              </w:rPr>
              <w:t xml:space="preserve">muss </w:t>
            </w:r>
            <w:r w:rsidRPr="0005556D">
              <w:rPr>
                <w:rFonts w:asciiTheme="majorHAnsi" w:hAnsiTheme="majorHAnsi" w:cstheme="majorHAnsi"/>
              </w:rPr>
              <w:t>bis zum Ende der Angebotsfrist auf dem Vergabeportal eingegangen sein.</w:t>
            </w:r>
          </w:p>
          <w:p w14:paraId="4E5D09A7" w14:textId="77777777" w:rsidR="0029760D" w:rsidRPr="0005556D" w:rsidRDefault="0029760D" w:rsidP="0029760D">
            <w:pPr>
              <w:rPr>
                <w:rFonts w:asciiTheme="majorHAnsi" w:hAnsiTheme="majorHAnsi" w:cstheme="majorHAnsi"/>
              </w:rPr>
            </w:pPr>
          </w:p>
          <w:p w14:paraId="624839E3" w14:textId="77777777" w:rsidR="0029760D" w:rsidRDefault="0029760D" w:rsidP="0029760D">
            <w:pPr>
              <w:rPr>
                <w:rFonts w:asciiTheme="majorHAnsi" w:hAnsiTheme="majorHAnsi" w:cstheme="majorHAnsi"/>
              </w:rPr>
            </w:pPr>
            <w:r>
              <w:rPr>
                <w:rFonts w:asciiTheme="majorHAnsi" w:hAnsiTheme="majorHAnsi" w:cstheme="majorHAnsi"/>
              </w:rPr>
              <w:t>Das</w:t>
            </w:r>
            <w:r w:rsidRPr="0005556D">
              <w:rPr>
                <w:rFonts w:asciiTheme="majorHAnsi" w:hAnsiTheme="majorHAnsi" w:cstheme="majorHAnsi"/>
              </w:rPr>
              <w:t xml:space="preserve"> Angebot </w:t>
            </w:r>
            <w:r>
              <w:rPr>
                <w:rFonts w:asciiTheme="majorHAnsi" w:hAnsiTheme="majorHAnsi" w:cstheme="majorHAnsi"/>
              </w:rPr>
              <w:t xml:space="preserve">muss </w:t>
            </w:r>
            <w:r w:rsidRPr="0005556D">
              <w:rPr>
                <w:rFonts w:asciiTheme="majorHAnsi" w:hAnsiTheme="majorHAnsi" w:cstheme="majorHAnsi"/>
                <w:b/>
                <w:bCs/>
              </w:rPr>
              <w:t xml:space="preserve">vollständig </w:t>
            </w:r>
            <w:r w:rsidRPr="0005556D">
              <w:rPr>
                <w:rFonts w:asciiTheme="majorHAnsi" w:hAnsiTheme="majorHAnsi" w:cstheme="majorHAnsi"/>
              </w:rPr>
              <w:t xml:space="preserve">sein. Unvollständige Angebote können vom weiteren Verfahren ausgeschlossen werden. Vordrucke sind vollständig auszufüllen. Vom Bieter erstellte Unterlagen müssen die geforderten Angaben und Informationen enthalten. Der </w:t>
            </w:r>
            <w:r>
              <w:rPr>
                <w:rFonts w:asciiTheme="majorHAnsi" w:hAnsiTheme="majorHAnsi" w:cstheme="majorHAnsi"/>
              </w:rPr>
              <w:t>Kreis Paderborn</w:t>
            </w:r>
            <w:r w:rsidRPr="0005556D">
              <w:rPr>
                <w:rFonts w:asciiTheme="majorHAnsi" w:hAnsiTheme="majorHAnsi" w:cstheme="majorHAnsi"/>
              </w:rPr>
              <w:t xml:space="preserve"> behält sich die Nachforderung von fehlenden Unterlagen </w:t>
            </w:r>
            <w:r>
              <w:rPr>
                <w:rFonts w:asciiTheme="majorHAnsi" w:hAnsiTheme="majorHAnsi" w:cstheme="majorHAnsi"/>
              </w:rPr>
              <w:t>vor.</w:t>
            </w:r>
          </w:p>
          <w:p w14:paraId="07E19ABA" w14:textId="77777777" w:rsidR="0029760D" w:rsidRDefault="0029760D" w:rsidP="0029760D">
            <w:pPr>
              <w:rPr>
                <w:rFonts w:asciiTheme="majorHAnsi" w:hAnsiTheme="majorHAnsi" w:cstheme="majorHAnsi"/>
              </w:rPr>
            </w:pPr>
          </w:p>
          <w:p w14:paraId="74F97C34" w14:textId="77777777" w:rsidR="0029760D" w:rsidRDefault="0029760D" w:rsidP="0029760D">
            <w:pPr>
              <w:rPr>
                <w:rFonts w:asciiTheme="majorHAnsi" w:hAnsiTheme="majorHAnsi" w:cstheme="majorHAnsi"/>
              </w:rPr>
            </w:pPr>
            <w:r>
              <w:rPr>
                <w:rFonts w:asciiTheme="majorHAnsi" w:hAnsiTheme="majorHAnsi" w:cstheme="majorHAnsi"/>
              </w:rPr>
              <w:t xml:space="preserve">Nebenangebote sind nicht zugelassen. </w:t>
            </w:r>
          </w:p>
          <w:p w14:paraId="221EBE4B" w14:textId="77777777" w:rsidR="0029760D" w:rsidRPr="0005556D" w:rsidRDefault="0029760D" w:rsidP="0029760D">
            <w:pPr>
              <w:rPr>
                <w:rFonts w:asciiTheme="majorHAnsi" w:hAnsiTheme="majorHAnsi" w:cstheme="majorHAnsi"/>
              </w:rPr>
            </w:pPr>
          </w:p>
          <w:p w14:paraId="10771033" w14:textId="5866E10D" w:rsidR="0029760D" w:rsidRPr="006161B8" w:rsidRDefault="0029760D" w:rsidP="006161B8">
            <w:pPr>
              <w:pStyle w:val="Listenabsatz"/>
              <w:numPr>
                <w:ilvl w:val="0"/>
                <w:numId w:val="42"/>
              </w:numPr>
              <w:rPr>
                <w:rFonts w:asciiTheme="majorHAnsi" w:hAnsiTheme="majorHAnsi" w:cstheme="majorHAnsi"/>
                <w:b/>
                <w:bCs/>
              </w:rPr>
            </w:pPr>
            <w:r w:rsidRPr="006161B8">
              <w:rPr>
                <w:rFonts w:asciiTheme="majorHAnsi" w:hAnsiTheme="majorHAnsi" w:cstheme="majorHAnsi"/>
                <w:b/>
                <w:bCs/>
              </w:rPr>
              <w:t>Grundsätze der Kommunikationsübermittlung</w:t>
            </w:r>
          </w:p>
          <w:p w14:paraId="42B53CE9" w14:textId="1C27C2D8" w:rsidR="0029760D" w:rsidRDefault="0029760D" w:rsidP="00F25436">
            <w:pPr>
              <w:rPr>
                <w:rFonts w:asciiTheme="majorHAnsi" w:hAnsiTheme="majorHAnsi" w:cstheme="majorHAnsi"/>
              </w:rPr>
            </w:pPr>
            <w:r>
              <w:rPr>
                <w:rFonts w:asciiTheme="majorHAnsi" w:hAnsiTheme="majorHAnsi" w:cstheme="majorHAnsi"/>
              </w:rPr>
              <w:t xml:space="preserve">Die Kommunikation im Rahmen dieses Verfahrens hat grundsätzlich in deutscher Sprache über das </w:t>
            </w:r>
            <w:r w:rsidRPr="00913FD5">
              <w:rPr>
                <w:rFonts w:asciiTheme="majorHAnsi" w:hAnsiTheme="majorHAnsi" w:cstheme="majorHAnsi"/>
                <w:b/>
                <w:bCs/>
              </w:rPr>
              <w:t>Vergabeportal</w:t>
            </w:r>
            <w:r>
              <w:rPr>
                <w:rFonts w:asciiTheme="majorHAnsi" w:hAnsiTheme="majorHAnsi" w:cstheme="majorHAnsi"/>
                <w:b/>
                <w:bCs/>
              </w:rPr>
              <w:t xml:space="preserve"> </w:t>
            </w:r>
            <w:r w:rsidRPr="0005556D">
              <w:rPr>
                <w:rFonts w:asciiTheme="majorHAnsi" w:hAnsiTheme="majorHAnsi" w:cstheme="majorHAnsi"/>
                <w:b/>
                <w:bCs/>
              </w:rPr>
              <w:t xml:space="preserve">Vergabemarktplatz NRW /Vergabe Westfalen </w:t>
            </w:r>
            <w:hyperlink r:id="rId9" w:history="1">
              <w:r w:rsidRPr="00646A30">
                <w:rPr>
                  <w:rStyle w:val="Hyperlink"/>
                  <w:rFonts w:asciiTheme="majorHAnsi" w:hAnsiTheme="majorHAnsi" w:cstheme="majorHAnsi"/>
                  <w:b/>
                  <w:bCs/>
                </w:rPr>
                <w:t>https://www.vergabe-westfalen.de/</w:t>
              </w:r>
            </w:hyperlink>
            <w:r w:rsidRPr="00B06AE9">
              <w:rPr>
                <w:rFonts w:asciiTheme="majorHAnsi" w:hAnsiTheme="majorHAnsi" w:cstheme="majorHAnsi"/>
              </w:rPr>
              <w:t xml:space="preserve"> zu erfolgen.</w:t>
            </w:r>
          </w:p>
          <w:p w14:paraId="3DEE7BF4" w14:textId="77777777" w:rsidR="0029760D" w:rsidRDefault="0029760D" w:rsidP="0029760D">
            <w:pPr>
              <w:rPr>
                <w:rFonts w:asciiTheme="majorHAnsi" w:hAnsiTheme="majorHAnsi" w:cstheme="majorHAnsi"/>
              </w:rPr>
            </w:pPr>
            <w:r>
              <w:rPr>
                <w:rFonts w:asciiTheme="majorHAnsi" w:hAnsiTheme="majorHAnsi" w:cstheme="majorHAnsi"/>
              </w:rPr>
              <w:t xml:space="preserve">Rückfragen der Bieter zu den Vergabeunterlagen oder dem Verfahren sind ausschließlich über die Nachrichtenfunktion des o.g. Vergabeportals zu stellen. </w:t>
            </w:r>
          </w:p>
          <w:p w14:paraId="01161A28" w14:textId="77777777" w:rsidR="0029760D" w:rsidRDefault="0029760D" w:rsidP="0029760D">
            <w:pPr>
              <w:rPr>
                <w:rFonts w:asciiTheme="majorHAnsi" w:hAnsiTheme="majorHAnsi" w:cstheme="majorHAnsi"/>
              </w:rPr>
            </w:pPr>
            <w:r>
              <w:rPr>
                <w:rFonts w:asciiTheme="majorHAnsi" w:hAnsiTheme="majorHAnsi" w:cstheme="majorHAnsi"/>
              </w:rPr>
              <w:t>Die Antworten des Kreises Paderborn werden ebenfalls ausschließlich über das Vergabeportal veröffentlicht. Aus diesem Grund sind die Bieter angehalten, sich selbständig durch regelmäßige Einsichtnahme in das Vergabeportal über den aktuellen Stand des Verfahrens zu informieren.</w:t>
            </w:r>
          </w:p>
          <w:p w14:paraId="5D1C796D" w14:textId="77777777" w:rsidR="001E0174" w:rsidRDefault="001E0174" w:rsidP="0029760D">
            <w:pPr>
              <w:rPr>
                <w:rFonts w:asciiTheme="majorHAnsi" w:hAnsiTheme="majorHAnsi" w:cstheme="majorHAnsi"/>
              </w:rPr>
            </w:pPr>
          </w:p>
          <w:p w14:paraId="47F63431" w14:textId="77777777" w:rsidR="0029760D" w:rsidRDefault="0029760D" w:rsidP="0029760D">
            <w:pPr>
              <w:rPr>
                <w:rFonts w:asciiTheme="majorHAnsi" w:hAnsiTheme="majorHAnsi" w:cstheme="majorHAnsi"/>
              </w:rPr>
            </w:pPr>
          </w:p>
          <w:p w14:paraId="4B3D1677" w14:textId="6D5C9607" w:rsidR="0029760D" w:rsidRPr="006161B8" w:rsidRDefault="0029760D" w:rsidP="006161B8">
            <w:pPr>
              <w:pStyle w:val="Listenabsatz"/>
              <w:numPr>
                <w:ilvl w:val="0"/>
                <w:numId w:val="42"/>
              </w:numPr>
              <w:rPr>
                <w:rFonts w:asciiTheme="majorHAnsi" w:hAnsiTheme="majorHAnsi" w:cstheme="majorHAnsi"/>
              </w:rPr>
            </w:pPr>
            <w:r w:rsidRPr="006161B8">
              <w:rPr>
                <w:rFonts w:asciiTheme="majorHAnsi" w:hAnsiTheme="majorHAnsi" w:cstheme="majorHAnsi"/>
                <w:b/>
                <w:bCs/>
              </w:rPr>
              <w:t xml:space="preserve">Regelungen zum Tariftreue – und Vergabesetz NRW (TVgG NRW) </w:t>
            </w:r>
          </w:p>
          <w:p w14:paraId="19DEF7A7" w14:textId="0EEF8EF5" w:rsidR="0029760D" w:rsidRDefault="0029760D" w:rsidP="0029760D">
            <w:pPr>
              <w:rPr>
                <w:rFonts w:asciiTheme="majorHAnsi" w:hAnsiTheme="majorHAnsi" w:cstheme="majorHAnsi"/>
              </w:rPr>
            </w:pPr>
            <w:r w:rsidRPr="00765DDD">
              <w:rPr>
                <w:rFonts w:asciiTheme="majorHAnsi" w:hAnsiTheme="majorHAnsi" w:cstheme="majorHAnsi"/>
              </w:rPr>
              <w:t xml:space="preserve">Der Auftragnehmer ist zur Einhaltung der Regelungen zur Tariftreue und Mindestentlohnung des TVgG NRW vom 21.03.2018 verpflichtet. In diesem Zusammenhang gelten auch die Besonderen Vertragsbedingungen des </w:t>
            </w:r>
            <w:r>
              <w:rPr>
                <w:rFonts w:asciiTheme="majorHAnsi" w:hAnsiTheme="majorHAnsi" w:cstheme="majorHAnsi"/>
              </w:rPr>
              <w:t>Kreises Paderborn</w:t>
            </w:r>
            <w:r w:rsidRPr="00765DDD">
              <w:rPr>
                <w:rFonts w:asciiTheme="majorHAnsi" w:hAnsiTheme="majorHAnsi" w:cstheme="majorHAnsi"/>
              </w:rPr>
              <w:t xml:space="preserve"> zum TVgG NRW.</w:t>
            </w:r>
          </w:p>
          <w:p w14:paraId="03805EBB" w14:textId="77777777" w:rsidR="0029760D" w:rsidRPr="00BD2CC1" w:rsidRDefault="0029760D" w:rsidP="0029760D">
            <w:pPr>
              <w:rPr>
                <w:rFonts w:asciiTheme="majorHAnsi" w:hAnsiTheme="majorHAnsi" w:cstheme="majorHAnsi"/>
              </w:rPr>
            </w:pPr>
          </w:p>
          <w:p w14:paraId="513EC106" w14:textId="77777777" w:rsidR="0029760D" w:rsidRPr="00D32975" w:rsidRDefault="0029760D" w:rsidP="0029760D">
            <w:pPr>
              <w:rPr>
                <w:rFonts w:asciiTheme="majorHAnsi" w:hAnsiTheme="majorHAnsi" w:cstheme="majorHAnsi"/>
                <w:b/>
                <w:bCs/>
                <w:iCs/>
              </w:rPr>
            </w:pPr>
          </w:p>
          <w:p w14:paraId="6F7FD7D9" w14:textId="1E9B7582" w:rsidR="0029760D" w:rsidRPr="006161B8" w:rsidRDefault="0029760D" w:rsidP="006161B8">
            <w:pPr>
              <w:pStyle w:val="Listenabsatz"/>
              <w:numPr>
                <w:ilvl w:val="0"/>
                <w:numId w:val="42"/>
              </w:numPr>
              <w:rPr>
                <w:rFonts w:asciiTheme="majorHAnsi" w:hAnsiTheme="majorHAnsi" w:cstheme="majorHAnsi"/>
                <w:b/>
                <w:bCs/>
                <w:iCs/>
              </w:rPr>
            </w:pPr>
            <w:r w:rsidRPr="006161B8">
              <w:rPr>
                <w:rFonts w:asciiTheme="majorHAnsi" w:hAnsiTheme="majorHAnsi" w:cstheme="majorHAnsi"/>
                <w:b/>
                <w:bCs/>
                <w:iCs/>
              </w:rPr>
              <w:t>Zuschlagskriterien</w:t>
            </w:r>
          </w:p>
          <w:p w14:paraId="0C525FB5" w14:textId="77777777" w:rsidR="003B0C08" w:rsidRDefault="003B0C08" w:rsidP="003B0C08">
            <w:pPr>
              <w:rPr>
                <w:rFonts w:asciiTheme="majorHAnsi" w:hAnsiTheme="majorHAnsi" w:cstheme="majorHAnsi"/>
                <w:iCs/>
              </w:rPr>
            </w:pPr>
            <w:r w:rsidRPr="003B0C08">
              <w:rPr>
                <w:rFonts w:asciiTheme="majorHAnsi" w:hAnsiTheme="majorHAnsi" w:cstheme="majorHAnsi"/>
                <w:iCs/>
              </w:rPr>
              <w:t>Für die Ermittlung des wirtschaftlichsten Angebots wird ausschließlich der Preis herangezogen. Qualitative, technische oder sonstige Aspekte werden nicht gesondert bepunktet. Die Erfüllung der Anforderungen der Leistungsbeschreibung wird vor der Preiswertung geprüft.</w:t>
            </w:r>
          </w:p>
          <w:p w14:paraId="7DCEC716" w14:textId="77777777" w:rsidR="003B0C08" w:rsidRPr="003B0C08" w:rsidRDefault="003B0C08" w:rsidP="003B0C08">
            <w:pPr>
              <w:rPr>
                <w:rFonts w:asciiTheme="majorHAnsi" w:hAnsiTheme="majorHAnsi" w:cstheme="majorHAnsi"/>
                <w:iCs/>
              </w:rPr>
            </w:pPr>
          </w:p>
          <w:p w14:paraId="4F2E4D9D" w14:textId="25D39B92" w:rsidR="003B0C08" w:rsidRPr="003B0C08" w:rsidRDefault="003B0C08" w:rsidP="003B0C08">
            <w:pPr>
              <w:rPr>
                <w:rFonts w:asciiTheme="majorHAnsi" w:hAnsiTheme="majorHAnsi" w:cstheme="majorHAnsi"/>
                <w:b/>
                <w:bCs/>
                <w:iCs/>
              </w:rPr>
            </w:pPr>
            <w:r>
              <w:rPr>
                <w:rFonts w:asciiTheme="majorHAnsi" w:hAnsiTheme="majorHAnsi" w:cstheme="majorHAnsi"/>
                <w:b/>
                <w:bCs/>
                <w:iCs/>
              </w:rPr>
              <w:t>a</w:t>
            </w:r>
            <w:r w:rsidRPr="003B0C08">
              <w:rPr>
                <w:rFonts w:asciiTheme="majorHAnsi" w:hAnsiTheme="majorHAnsi" w:cstheme="majorHAnsi"/>
                <w:b/>
                <w:bCs/>
                <w:iCs/>
              </w:rPr>
              <w:t>. Berücksichtigte Angebote</w:t>
            </w:r>
          </w:p>
          <w:p w14:paraId="3E6455FA" w14:textId="5964A0A8" w:rsidR="003B0C08" w:rsidRDefault="003B0C08" w:rsidP="003B0C08">
            <w:pPr>
              <w:rPr>
                <w:rFonts w:asciiTheme="majorHAnsi" w:hAnsiTheme="majorHAnsi" w:cstheme="majorHAnsi"/>
                <w:iCs/>
              </w:rPr>
            </w:pPr>
            <w:r w:rsidRPr="003B0C08">
              <w:rPr>
                <w:rFonts w:asciiTheme="majorHAnsi" w:hAnsiTheme="majorHAnsi" w:cstheme="majorHAnsi"/>
                <w:iCs/>
              </w:rPr>
              <w:t xml:space="preserve">In die Preiswertung werden nur Angebote einbezogen, die nach der formalen Prüfung, der Eignungsprüfung und der Prüfung der Angebotsinhalte in der Wertung verbleiben und sämtliche Mindestanforderungen erfüllen. Maßgeblich ist der im Preisblatt ausgewiesene </w:t>
            </w:r>
            <w:r w:rsidR="0080075F">
              <w:rPr>
                <w:rFonts w:asciiTheme="majorHAnsi" w:hAnsiTheme="majorHAnsi" w:cstheme="majorHAnsi"/>
                <w:iCs/>
              </w:rPr>
              <w:t>Gesamtpreis</w:t>
            </w:r>
            <w:r w:rsidRPr="003B0C08">
              <w:rPr>
                <w:rFonts w:asciiTheme="majorHAnsi" w:hAnsiTheme="majorHAnsi" w:cstheme="majorHAnsi"/>
                <w:iCs/>
              </w:rPr>
              <w:t>.</w:t>
            </w:r>
          </w:p>
          <w:p w14:paraId="5B2A0F36" w14:textId="77777777" w:rsidR="003B0C08" w:rsidRDefault="003B0C08" w:rsidP="003B0C08">
            <w:pPr>
              <w:rPr>
                <w:rFonts w:asciiTheme="majorHAnsi" w:hAnsiTheme="majorHAnsi" w:cstheme="majorHAnsi"/>
                <w:iCs/>
              </w:rPr>
            </w:pPr>
          </w:p>
          <w:p w14:paraId="12A90B84" w14:textId="2B4885EB" w:rsidR="003B0C08" w:rsidRPr="003B0C08" w:rsidRDefault="00961D99" w:rsidP="003B0C08">
            <w:pPr>
              <w:rPr>
                <w:rFonts w:asciiTheme="majorHAnsi" w:hAnsiTheme="majorHAnsi" w:cstheme="majorHAnsi"/>
                <w:b/>
                <w:bCs/>
                <w:iCs/>
              </w:rPr>
            </w:pPr>
            <w:r>
              <w:rPr>
                <w:rFonts w:asciiTheme="majorHAnsi" w:hAnsiTheme="majorHAnsi" w:cstheme="majorHAnsi"/>
                <w:b/>
                <w:bCs/>
                <w:iCs/>
              </w:rPr>
              <w:t>b</w:t>
            </w:r>
            <w:r w:rsidR="003B0C08" w:rsidRPr="003B0C08">
              <w:rPr>
                <w:rFonts w:asciiTheme="majorHAnsi" w:hAnsiTheme="majorHAnsi" w:cstheme="majorHAnsi"/>
                <w:b/>
                <w:bCs/>
                <w:iCs/>
              </w:rPr>
              <w:t xml:space="preserve">. </w:t>
            </w:r>
            <w:r>
              <w:rPr>
                <w:rFonts w:asciiTheme="majorHAnsi" w:hAnsiTheme="majorHAnsi" w:cstheme="majorHAnsi"/>
                <w:b/>
                <w:bCs/>
                <w:iCs/>
              </w:rPr>
              <w:t>Zuschlag</w:t>
            </w:r>
          </w:p>
          <w:p w14:paraId="7A2B86B7" w14:textId="19ACFEA8" w:rsidR="003B0C08" w:rsidRDefault="00986367" w:rsidP="003B0C08">
            <w:pPr>
              <w:rPr>
                <w:rFonts w:asciiTheme="majorHAnsi" w:hAnsiTheme="majorHAnsi" w:cstheme="majorHAnsi"/>
                <w:iCs/>
              </w:rPr>
            </w:pPr>
            <w:r>
              <w:rPr>
                <w:rFonts w:asciiTheme="majorHAnsi" w:hAnsiTheme="majorHAnsi" w:cstheme="majorHAnsi"/>
                <w:iCs/>
              </w:rPr>
              <w:t>Das Angebot mit dem niedrigsten Gesamtpreis</w:t>
            </w:r>
            <w:r w:rsidR="0080075F">
              <w:rPr>
                <w:rFonts w:asciiTheme="majorHAnsi" w:hAnsiTheme="majorHAnsi" w:cstheme="majorHAnsi"/>
                <w:iCs/>
              </w:rPr>
              <w:t xml:space="preserve"> </w:t>
            </w:r>
            <w:r w:rsidR="00961D99">
              <w:rPr>
                <w:rFonts w:asciiTheme="majorHAnsi" w:hAnsiTheme="majorHAnsi" w:cstheme="majorHAnsi"/>
                <w:iCs/>
              </w:rPr>
              <w:t xml:space="preserve">erhält den Zuschlag. </w:t>
            </w:r>
          </w:p>
          <w:p w14:paraId="758B7097" w14:textId="16B4AE69" w:rsidR="00961D99" w:rsidRPr="003B0C08" w:rsidRDefault="00961D99" w:rsidP="003B0C08">
            <w:pPr>
              <w:rPr>
                <w:rFonts w:asciiTheme="majorHAnsi" w:hAnsiTheme="majorHAnsi" w:cstheme="majorHAnsi"/>
                <w:iCs/>
              </w:rPr>
            </w:pPr>
            <w:r>
              <w:rPr>
                <w:rFonts w:asciiTheme="majorHAnsi" w:hAnsiTheme="majorHAnsi" w:cstheme="majorHAnsi"/>
                <w:iCs/>
              </w:rPr>
              <w:t>Der Gesamtpreis bildet sich aus allen Kosten, die während der Vertragslaufzeit entstehen</w:t>
            </w:r>
            <w:r w:rsidR="0080075F">
              <w:rPr>
                <w:rFonts w:asciiTheme="majorHAnsi" w:hAnsiTheme="majorHAnsi" w:cstheme="majorHAnsi"/>
                <w:iCs/>
              </w:rPr>
              <w:t xml:space="preserve"> (Einrichtungsgebühren, monatliche Kosten, Schulungskosten, etc.).</w:t>
            </w:r>
            <w:r>
              <w:rPr>
                <w:rFonts w:asciiTheme="majorHAnsi" w:hAnsiTheme="majorHAnsi" w:cstheme="majorHAnsi"/>
                <w:iCs/>
              </w:rPr>
              <w:t xml:space="preserve"> </w:t>
            </w:r>
          </w:p>
          <w:p w14:paraId="61957749" w14:textId="5DEC221E" w:rsidR="003B0C08" w:rsidRDefault="003B0C08" w:rsidP="003B0C08">
            <w:pPr>
              <w:rPr>
                <w:rFonts w:asciiTheme="majorHAnsi" w:hAnsiTheme="majorHAnsi" w:cstheme="majorHAnsi"/>
                <w:iCs/>
              </w:rPr>
            </w:pPr>
            <w:r w:rsidRPr="003B0C08">
              <w:rPr>
                <w:rFonts w:asciiTheme="majorHAnsi" w:hAnsiTheme="majorHAnsi" w:cstheme="majorHAnsi"/>
                <w:iCs/>
              </w:rPr>
              <w:t xml:space="preserve">Liegt der niedrigste </w:t>
            </w:r>
            <w:r w:rsidR="00E93912">
              <w:rPr>
                <w:rFonts w:asciiTheme="majorHAnsi" w:hAnsiTheme="majorHAnsi" w:cstheme="majorHAnsi"/>
                <w:iCs/>
              </w:rPr>
              <w:t>P</w:t>
            </w:r>
            <w:r w:rsidRPr="003B0C08">
              <w:rPr>
                <w:rFonts w:asciiTheme="majorHAnsi" w:hAnsiTheme="majorHAnsi" w:cstheme="majorHAnsi"/>
                <w:iCs/>
              </w:rPr>
              <w:t>reis bei mehreren Angeboten in gleicher Höhe vor, entscheidet das Los</w:t>
            </w:r>
            <w:r w:rsidR="00E93912">
              <w:rPr>
                <w:rFonts w:asciiTheme="majorHAnsi" w:hAnsiTheme="majorHAnsi" w:cstheme="majorHAnsi"/>
                <w:iCs/>
              </w:rPr>
              <w:t>.</w:t>
            </w:r>
          </w:p>
          <w:p w14:paraId="56A37644" w14:textId="3FBAA9A4" w:rsidR="003B0C08" w:rsidRPr="003B0C08" w:rsidRDefault="003B0C08" w:rsidP="003B0C08">
            <w:pPr>
              <w:rPr>
                <w:rFonts w:asciiTheme="majorHAnsi" w:hAnsiTheme="majorHAnsi" w:cstheme="majorHAnsi"/>
                <w:iCs/>
              </w:rPr>
            </w:pPr>
          </w:p>
        </w:tc>
      </w:tr>
    </w:tbl>
    <w:p w14:paraId="2CEE5D6E" w14:textId="6B650737" w:rsidR="00AB2B5F" w:rsidRDefault="00AB2B5F" w:rsidP="00AB2B5F">
      <w:pPr>
        <w:tabs>
          <w:tab w:val="left" w:pos="1905"/>
        </w:tabs>
        <w:rPr>
          <w:rFonts w:cstheme="minorHAnsi"/>
        </w:rPr>
      </w:pPr>
    </w:p>
    <w:sectPr w:rsidR="00AB2B5F" w:rsidSect="00825FD3">
      <w:headerReference w:type="default" r:id="rId10"/>
      <w:footerReference w:type="default" r:id="rId11"/>
      <w:type w:val="continuous"/>
      <w:pgSz w:w="11906" w:h="16838"/>
      <w:pgMar w:top="263" w:right="1418" w:bottom="426" w:left="1418" w:header="397" w:footer="3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4E997" w14:textId="77777777" w:rsidR="00E263B4" w:rsidRDefault="00E263B4" w:rsidP="003F06EA">
      <w:pPr>
        <w:spacing w:after="0" w:line="240" w:lineRule="auto"/>
      </w:pPr>
      <w:r>
        <w:separator/>
      </w:r>
    </w:p>
    <w:p w14:paraId="696233FF" w14:textId="77777777" w:rsidR="00E263B4" w:rsidRDefault="00E263B4"/>
  </w:endnote>
  <w:endnote w:type="continuationSeparator" w:id="0">
    <w:p w14:paraId="61A3B1BE" w14:textId="77777777" w:rsidR="00E263B4" w:rsidRDefault="00E263B4" w:rsidP="003F06EA">
      <w:pPr>
        <w:spacing w:after="0" w:line="240" w:lineRule="auto"/>
      </w:pPr>
      <w:r>
        <w:continuationSeparator/>
      </w:r>
    </w:p>
    <w:p w14:paraId="5FE6A4F5" w14:textId="77777777" w:rsidR="00E263B4" w:rsidRDefault="00E26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CorpoSLig">
    <w:altName w:val="Calibri"/>
    <w:charset w:val="00"/>
    <w:family w:val="auto"/>
    <w:pitch w:val="variable"/>
    <w:sig w:usb0="800000AF" w:usb1="1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rPr>
      <w:id w:val="2096818185"/>
      <w:docPartObj>
        <w:docPartGallery w:val="Page Numbers (Bottom of Page)"/>
        <w:docPartUnique/>
      </w:docPartObj>
    </w:sdtPr>
    <w:sdtEndPr/>
    <w:sdtContent>
      <w:p w14:paraId="573291C9" w14:textId="77777777" w:rsidR="008A4F6F" w:rsidRPr="008B229A" w:rsidRDefault="008A4F6F">
        <w:pPr>
          <w:pStyle w:val="Fuzeile"/>
          <w:jc w:val="center"/>
          <w:rPr>
            <w:rFonts w:asciiTheme="majorHAnsi" w:hAnsiTheme="majorHAnsi" w:cstheme="majorHAnsi"/>
          </w:rPr>
        </w:pPr>
        <w:r w:rsidRPr="008B229A">
          <w:rPr>
            <w:rFonts w:asciiTheme="majorHAnsi" w:hAnsiTheme="majorHAnsi" w:cstheme="majorHAnsi"/>
          </w:rPr>
          <w:fldChar w:fldCharType="begin"/>
        </w:r>
        <w:r w:rsidRPr="008B229A">
          <w:rPr>
            <w:rFonts w:asciiTheme="majorHAnsi" w:hAnsiTheme="majorHAnsi" w:cstheme="majorHAnsi"/>
          </w:rPr>
          <w:instrText>PAGE   \* MERGEFORMAT</w:instrText>
        </w:r>
        <w:r w:rsidRPr="008B229A">
          <w:rPr>
            <w:rFonts w:asciiTheme="majorHAnsi" w:hAnsiTheme="majorHAnsi" w:cstheme="majorHAnsi"/>
          </w:rPr>
          <w:fldChar w:fldCharType="separate"/>
        </w:r>
        <w:r w:rsidRPr="008B229A">
          <w:rPr>
            <w:rFonts w:asciiTheme="majorHAnsi" w:hAnsiTheme="majorHAnsi" w:cstheme="majorHAnsi"/>
          </w:rPr>
          <w:t>2</w:t>
        </w:r>
        <w:r w:rsidRPr="008B229A">
          <w:rPr>
            <w:rFonts w:asciiTheme="majorHAnsi" w:hAnsiTheme="majorHAnsi" w:cstheme="majorHAnsi"/>
          </w:rPr>
          <w:fldChar w:fldCharType="end"/>
        </w:r>
      </w:p>
    </w:sdtContent>
  </w:sdt>
  <w:p w14:paraId="4A0FB37F" w14:textId="77777777" w:rsidR="008A4F6F" w:rsidRDefault="008A4F6F">
    <w:pPr>
      <w:pStyle w:val="Fuzeile"/>
    </w:pPr>
  </w:p>
  <w:p w14:paraId="5765E30E" w14:textId="77777777" w:rsidR="008A4F6F" w:rsidRDefault="008A4F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160B8" w14:textId="77777777" w:rsidR="00E263B4" w:rsidRDefault="00E263B4" w:rsidP="003F06EA">
      <w:pPr>
        <w:spacing w:after="0" w:line="240" w:lineRule="auto"/>
      </w:pPr>
      <w:r>
        <w:separator/>
      </w:r>
    </w:p>
    <w:p w14:paraId="43582CFD" w14:textId="77777777" w:rsidR="00E263B4" w:rsidRDefault="00E263B4"/>
  </w:footnote>
  <w:footnote w:type="continuationSeparator" w:id="0">
    <w:p w14:paraId="51FDFD86" w14:textId="77777777" w:rsidR="00E263B4" w:rsidRDefault="00E263B4" w:rsidP="003F06EA">
      <w:pPr>
        <w:spacing w:after="0" w:line="240" w:lineRule="auto"/>
      </w:pPr>
      <w:r>
        <w:continuationSeparator/>
      </w:r>
    </w:p>
    <w:p w14:paraId="17F3ED40" w14:textId="77777777" w:rsidR="00E263B4" w:rsidRDefault="00E263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63" w:type="dxa"/>
      <w:tblInd w:w="-709" w:type="dxa"/>
      <w:tblLook w:val="04A0" w:firstRow="1" w:lastRow="0" w:firstColumn="1" w:lastColumn="0" w:noHBand="0" w:noVBand="1"/>
    </w:tblPr>
    <w:tblGrid>
      <w:gridCol w:w="6731"/>
      <w:gridCol w:w="4332"/>
    </w:tblGrid>
    <w:tr w:rsidR="008A4F6F" w14:paraId="2F5C86DB" w14:textId="77777777" w:rsidTr="0019521D">
      <w:trPr>
        <w:trHeight w:val="1077"/>
      </w:trPr>
      <w:tc>
        <w:tcPr>
          <w:tcW w:w="6731" w:type="dxa"/>
          <w:vAlign w:val="bottom"/>
        </w:tcPr>
        <w:p w14:paraId="602D3F8E" w14:textId="5D33DCE9" w:rsidR="008A4F6F" w:rsidRDefault="008A4F6F" w:rsidP="00F02DB7">
          <w:pPr>
            <w:pStyle w:val="Kopfzeile"/>
            <w:rPr>
              <w:b/>
            </w:rPr>
          </w:pPr>
          <w:r>
            <w:rPr>
              <w:sz w:val="24"/>
              <w:szCs w:val="24"/>
            </w:rPr>
            <w:t>Leistungsbeschreibung</w:t>
          </w:r>
          <w:r w:rsidRPr="0039731A">
            <w:rPr>
              <w:sz w:val="24"/>
              <w:szCs w:val="24"/>
            </w:rPr>
            <w:t xml:space="preserve"> </w:t>
          </w:r>
          <w:r>
            <w:br/>
          </w:r>
          <w:r w:rsidR="00AB2B5F">
            <w:rPr>
              <w:b/>
            </w:rPr>
            <w:t>Management</w:t>
          </w:r>
          <w:r>
            <w:rPr>
              <w:b/>
            </w:rPr>
            <w:t xml:space="preserve">system </w:t>
          </w:r>
          <w:r w:rsidR="00467930">
            <w:rPr>
              <w:b/>
            </w:rPr>
            <w:t xml:space="preserve">für </w:t>
          </w:r>
          <w:r w:rsidR="00346508">
            <w:rPr>
              <w:b/>
            </w:rPr>
            <w:t>den</w:t>
          </w:r>
          <w:r w:rsidR="00467930">
            <w:rPr>
              <w:b/>
            </w:rPr>
            <w:t xml:space="preserve"> Rettungsdienst des Kreises Paderborn</w:t>
          </w:r>
        </w:p>
        <w:p w14:paraId="42EC20E6" w14:textId="77777777" w:rsidR="008A4F6F" w:rsidRDefault="008A4F6F" w:rsidP="00F02DB7">
          <w:pPr>
            <w:pStyle w:val="Kopfzeile"/>
            <w:rPr>
              <w:b/>
            </w:rPr>
          </w:pPr>
        </w:p>
        <w:p w14:paraId="77B6EA1F" w14:textId="16C8C718" w:rsidR="008A4F6F" w:rsidRPr="0061207A" w:rsidRDefault="008A4F6F" w:rsidP="00F02DB7">
          <w:pPr>
            <w:pStyle w:val="Kopfzeile"/>
            <w:rPr>
              <w:sz w:val="28"/>
              <w:szCs w:val="28"/>
            </w:rPr>
          </w:pPr>
        </w:p>
      </w:tc>
      <w:tc>
        <w:tcPr>
          <w:tcW w:w="4332" w:type="dxa"/>
        </w:tcPr>
        <w:p w14:paraId="3F40ADE9" w14:textId="77777777" w:rsidR="008A4F6F" w:rsidRDefault="008A4F6F" w:rsidP="003F06EA">
          <w:pPr>
            <w:pStyle w:val="Kopfzeile"/>
            <w:jc w:val="right"/>
          </w:pPr>
        </w:p>
      </w:tc>
    </w:tr>
  </w:tbl>
  <w:p w14:paraId="0BAE56C7" w14:textId="77777777" w:rsidR="008A4F6F" w:rsidRDefault="008A4F6F">
    <w:r w:rsidRPr="008E05B6">
      <w:rPr>
        <w:noProof/>
        <w:sz w:val="2"/>
      </w:rPr>
      <w:drawing>
        <wp:anchor distT="0" distB="0" distL="114300" distR="114300" simplePos="0" relativeHeight="251659264" behindDoc="0" locked="0" layoutInCell="1" allowOverlap="1" wp14:anchorId="62AF589D" wp14:editId="7BE76263">
          <wp:simplePos x="0" y="0"/>
          <wp:positionH relativeFrom="column">
            <wp:posOffset>5233670</wp:posOffset>
          </wp:positionH>
          <wp:positionV relativeFrom="paragraph">
            <wp:posOffset>-763905</wp:posOffset>
          </wp:positionV>
          <wp:extent cx="1062990" cy="740410"/>
          <wp:effectExtent l="0" t="0" r="3810" b="2540"/>
          <wp:wrapNone/>
          <wp:docPr id="34" name="Grafik 34" descr="Bildergebnis für kreis paderbor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ergebnis für kreis paderborn logo"/>
                  <pic:cNvPicPr>
                    <a:picLocks noChangeAspect="1" noChangeArrowheads="1"/>
                  </pic:cNvPicPr>
                </pic:nvPicPr>
                <pic:blipFill>
                  <a:blip r:embed="rId1">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062990" cy="740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38279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F70C21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4B0EAA5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41471F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18448B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F2D74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FA4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CE67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E4236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9544C0D2"/>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3F71AA"/>
    <w:multiLevelType w:val="hybridMultilevel"/>
    <w:tmpl w:val="8D2EC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8960852"/>
    <w:multiLevelType w:val="multilevel"/>
    <w:tmpl w:val="CFB01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782FF6"/>
    <w:multiLevelType w:val="hybridMultilevel"/>
    <w:tmpl w:val="8444C5FC"/>
    <w:lvl w:ilvl="0" w:tplc="C748CC1A">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DC20E0A"/>
    <w:multiLevelType w:val="multilevel"/>
    <w:tmpl w:val="9F400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478AF"/>
    <w:multiLevelType w:val="hybridMultilevel"/>
    <w:tmpl w:val="61989D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AA7781"/>
    <w:multiLevelType w:val="multilevel"/>
    <w:tmpl w:val="67A23616"/>
    <w:lvl w:ilvl="0">
      <w:start w:val="1"/>
      <w:numFmt w:val="decimal"/>
      <w:pStyle w:val="1"/>
      <w:lvlText w:val="%1"/>
      <w:lvlJc w:val="left"/>
      <w:pPr>
        <w:tabs>
          <w:tab w:val="num" w:pos="567"/>
        </w:tabs>
        <w:ind w:left="567" w:hanging="567"/>
      </w:pPr>
      <w:rPr>
        <w:rFonts w:hint="default"/>
      </w:rPr>
    </w:lvl>
    <w:lvl w:ilvl="1">
      <w:start w:val="1"/>
      <w:numFmt w:val="decimal"/>
      <w:pStyle w:val="ber2"/>
      <w:lvlText w:val="%1.%2"/>
      <w:lvlJc w:val="left"/>
      <w:pPr>
        <w:tabs>
          <w:tab w:val="num" w:pos="567"/>
        </w:tabs>
        <w:ind w:left="567" w:hanging="567"/>
      </w:pPr>
      <w:rPr>
        <w:rFonts w:hint="default"/>
      </w:rPr>
    </w:lvl>
    <w:lvl w:ilvl="2">
      <w:start w:val="1"/>
      <w:numFmt w:val="decimal"/>
      <w:pStyle w:val="ber3"/>
      <w:lvlText w:val="%1.%2.%3"/>
      <w:lvlJc w:val="left"/>
      <w:pPr>
        <w:tabs>
          <w:tab w:val="num" w:pos="1107"/>
        </w:tabs>
        <w:ind w:left="1107" w:hanging="567"/>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8437535"/>
    <w:multiLevelType w:val="multilevel"/>
    <w:tmpl w:val="7254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3404B6"/>
    <w:multiLevelType w:val="hybridMultilevel"/>
    <w:tmpl w:val="BFA4998E"/>
    <w:lvl w:ilvl="0" w:tplc="7FBCD98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DAB632A"/>
    <w:multiLevelType w:val="multilevel"/>
    <w:tmpl w:val="00D40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BD31DB"/>
    <w:multiLevelType w:val="multilevel"/>
    <w:tmpl w:val="D266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CF5A97"/>
    <w:multiLevelType w:val="multilevel"/>
    <w:tmpl w:val="31C81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BF7F50"/>
    <w:multiLevelType w:val="hybridMultilevel"/>
    <w:tmpl w:val="FE42D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BB91250"/>
    <w:multiLevelType w:val="hybridMultilevel"/>
    <w:tmpl w:val="D812A23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2C0C0640"/>
    <w:multiLevelType w:val="multilevel"/>
    <w:tmpl w:val="0D22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E3782B"/>
    <w:multiLevelType w:val="multilevel"/>
    <w:tmpl w:val="D8B6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EC4E67"/>
    <w:multiLevelType w:val="multilevel"/>
    <w:tmpl w:val="1A02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E36E57"/>
    <w:multiLevelType w:val="multilevel"/>
    <w:tmpl w:val="A00A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B02A55"/>
    <w:multiLevelType w:val="hybridMultilevel"/>
    <w:tmpl w:val="2326B9C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3A405695"/>
    <w:multiLevelType w:val="hybridMultilevel"/>
    <w:tmpl w:val="EA508A4E"/>
    <w:lvl w:ilvl="0" w:tplc="F03EFC3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C4F6A29"/>
    <w:multiLevelType w:val="hybridMultilevel"/>
    <w:tmpl w:val="A7AAD5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CC872F8"/>
    <w:multiLevelType w:val="multilevel"/>
    <w:tmpl w:val="C3BA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E22AAF"/>
    <w:multiLevelType w:val="multilevel"/>
    <w:tmpl w:val="6816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9043C2"/>
    <w:multiLevelType w:val="multilevel"/>
    <w:tmpl w:val="76F03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884D11"/>
    <w:multiLevelType w:val="hybridMultilevel"/>
    <w:tmpl w:val="F7CE433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E92076"/>
    <w:multiLevelType w:val="hybridMultilevel"/>
    <w:tmpl w:val="031A6D6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33C749D"/>
    <w:multiLevelType w:val="hybridMultilevel"/>
    <w:tmpl w:val="A7AAD5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B64D9D"/>
    <w:multiLevelType w:val="hybridMultilevel"/>
    <w:tmpl w:val="A7AAD5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E233249"/>
    <w:multiLevelType w:val="multilevel"/>
    <w:tmpl w:val="A3F09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BE39C2"/>
    <w:multiLevelType w:val="hybridMultilevel"/>
    <w:tmpl w:val="F95E3F60"/>
    <w:lvl w:ilvl="0" w:tplc="CD3CEB8E">
      <w:start w:val="1"/>
      <w:numFmt w:val="upperRoman"/>
      <w:lvlText w:val="%1."/>
      <w:lvlJc w:val="left"/>
      <w:pPr>
        <w:ind w:left="1080" w:hanging="720"/>
      </w:pPr>
      <w:rPr>
        <w:rFonts w:hint="default"/>
        <w:b/>
        <w:bCs/>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1925B42"/>
    <w:multiLevelType w:val="hybridMultilevel"/>
    <w:tmpl w:val="E720399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0" w15:restartNumberingAfterBreak="0">
    <w:nsid w:val="67130C48"/>
    <w:multiLevelType w:val="hybridMultilevel"/>
    <w:tmpl w:val="05387030"/>
    <w:lvl w:ilvl="0" w:tplc="173A85E4">
      <w:numFmt w:val="bullet"/>
      <w:lvlText w:val="-"/>
      <w:lvlJc w:val="left"/>
      <w:pPr>
        <w:ind w:left="720" w:hanging="360"/>
      </w:pPr>
      <w:rPr>
        <w:rFonts w:ascii="Calibri Light" w:eastAsiaTheme="minorHAnsi"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C026A03"/>
    <w:multiLevelType w:val="multilevel"/>
    <w:tmpl w:val="9036D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663F4C"/>
    <w:multiLevelType w:val="multilevel"/>
    <w:tmpl w:val="28C68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A20F6A"/>
    <w:multiLevelType w:val="hybridMultilevel"/>
    <w:tmpl w:val="F3663CAA"/>
    <w:lvl w:ilvl="0" w:tplc="41941EB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2741CFE"/>
    <w:multiLevelType w:val="multilevel"/>
    <w:tmpl w:val="E59E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1698838">
    <w:abstractNumId w:val="9"/>
  </w:num>
  <w:num w:numId="2" w16cid:durableId="1478840959">
    <w:abstractNumId w:val="7"/>
  </w:num>
  <w:num w:numId="3" w16cid:durableId="1853060877">
    <w:abstractNumId w:val="6"/>
  </w:num>
  <w:num w:numId="4" w16cid:durableId="1795950407">
    <w:abstractNumId w:val="5"/>
  </w:num>
  <w:num w:numId="5" w16cid:durableId="1020736695">
    <w:abstractNumId w:val="4"/>
  </w:num>
  <w:num w:numId="6" w16cid:durableId="687100385">
    <w:abstractNumId w:val="8"/>
  </w:num>
  <w:num w:numId="7" w16cid:durableId="391274355">
    <w:abstractNumId w:val="3"/>
  </w:num>
  <w:num w:numId="8" w16cid:durableId="2000962992">
    <w:abstractNumId w:val="2"/>
  </w:num>
  <w:num w:numId="9" w16cid:durableId="1834221920">
    <w:abstractNumId w:val="1"/>
  </w:num>
  <w:num w:numId="10" w16cid:durableId="1941065857">
    <w:abstractNumId w:val="0"/>
  </w:num>
  <w:num w:numId="11" w16cid:durableId="1199129461">
    <w:abstractNumId w:val="15"/>
  </w:num>
  <w:num w:numId="12" w16cid:durableId="837233844">
    <w:abstractNumId w:val="21"/>
  </w:num>
  <w:num w:numId="13" w16cid:durableId="1168522858">
    <w:abstractNumId w:val="10"/>
  </w:num>
  <w:num w:numId="14" w16cid:durableId="2083335443">
    <w:abstractNumId w:val="41"/>
  </w:num>
  <w:num w:numId="15" w16cid:durableId="1151023220">
    <w:abstractNumId w:val="24"/>
  </w:num>
  <w:num w:numId="16" w16cid:durableId="1126048217">
    <w:abstractNumId w:val="11"/>
  </w:num>
  <w:num w:numId="17" w16cid:durableId="986199984">
    <w:abstractNumId w:val="19"/>
  </w:num>
  <w:num w:numId="18" w16cid:durableId="1228612474">
    <w:abstractNumId w:val="37"/>
  </w:num>
  <w:num w:numId="19" w16cid:durableId="1378817641">
    <w:abstractNumId w:val="18"/>
  </w:num>
  <w:num w:numId="20" w16cid:durableId="19210205">
    <w:abstractNumId w:val="25"/>
  </w:num>
  <w:num w:numId="21" w16cid:durableId="1802261172">
    <w:abstractNumId w:val="31"/>
  </w:num>
  <w:num w:numId="22" w16cid:durableId="348604221">
    <w:abstractNumId w:val="23"/>
  </w:num>
  <w:num w:numId="23" w16cid:durableId="74598121">
    <w:abstractNumId w:val="16"/>
  </w:num>
  <w:num w:numId="24" w16cid:durableId="1615597901">
    <w:abstractNumId w:val="32"/>
  </w:num>
  <w:num w:numId="25" w16cid:durableId="1842697740">
    <w:abstractNumId w:val="20"/>
  </w:num>
  <w:num w:numId="26" w16cid:durableId="1718509487">
    <w:abstractNumId w:val="13"/>
  </w:num>
  <w:num w:numId="27" w16cid:durableId="1361399377">
    <w:abstractNumId w:val="26"/>
  </w:num>
  <w:num w:numId="28" w16cid:durableId="964119171">
    <w:abstractNumId w:val="44"/>
  </w:num>
  <w:num w:numId="29" w16cid:durableId="1359962954">
    <w:abstractNumId w:val="30"/>
  </w:num>
  <w:num w:numId="30" w16cid:durableId="562449495">
    <w:abstractNumId w:val="42"/>
  </w:num>
  <w:num w:numId="31" w16cid:durableId="260996411">
    <w:abstractNumId w:val="17"/>
  </w:num>
  <w:num w:numId="32" w16cid:durableId="2062508971">
    <w:abstractNumId w:val="36"/>
  </w:num>
  <w:num w:numId="33" w16cid:durableId="1897550232">
    <w:abstractNumId w:val="29"/>
  </w:num>
  <w:num w:numId="34" w16cid:durableId="1978491381">
    <w:abstractNumId w:val="35"/>
  </w:num>
  <w:num w:numId="35" w16cid:durableId="1210650511">
    <w:abstractNumId w:val="43"/>
  </w:num>
  <w:num w:numId="36" w16cid:durableId="541983607">
    <w:abstractNumId w:val="40"/>
  </w:num>
  <w:num w:numId="37" w16cid:durableId="2073578418">
    <w:abstractNumId w:val="14"/>
  </w:num>
  <w:num w:numId="38" w16cid:durableId="1925915686">
    <w:abstractNumId w:val="38"/>
  </w:num>
  <w:num w:numId="39" w16cid:durableId="431170855">
    <w:abstractNumId w:val="28"/>
  </w:num>
  <w:num w:numId="40" w16cid:durableId="820997166">
    <w:abstractNumId w:val="34"/>
  </w:num>
  <w:num w:numId="41" w16cid:durableId="971404564">
    <w:abstractNumId w:val="33"/>
  </w:num>
  <w:num w:numId="42" w16cid:durableId="937180276">
    <w:abstractNumId w:val="12"/>
  </w:num>
  <w:num w:numId="43" w16cid:durableId="1564294322">
    <w:abstractNumId w:val="22"/>
  </w:num>
  <w:num w:numId="44" w16cid:durableId="2061973415">
    <w:abstractNumId w:val="27"/>
  </w:num>
  <w:num w:numId="45" w16cid:durableId="751781444">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6EA"/>
    <w:rsid w:val="000103CC"/>
    <w:rsid w:val="00012FF4"/>
    <w:rsid w:val="00015E3F"/>
    <w:rsid w:val="0002085B"/>
    <w:rsid w:val="00022B62"/>
    <w:rsid w:val="0002350D"/>
    <w:rsid w:val="000235C7"/>
    <w:rsid w:val="00030529"/>
    <w:rsid w:val="00030BA3"/>
    <w:rsid w:val="000472F0"/>
    <w:rsid w:val="00052E8F"/>
    <w:rsid w:val="000533CE"/>
    <w:rsid w:val="00054613"/>
    <w:rsid w:val="00057579"/>
    <w:rsid w:val="00062A39"/>
    <w:rsid w:val="00064F1E"/>
    <w:rsid w:val="00066DC5"/>
    <w:rsid w:val="0006790A"/>
    <w:rsid w:val="00075AA2"/>
    <w:rsid w:val="000760BC"/>
    <w:rsid w:val="00077F26"/>
    <w:rsid w:val="00081F3F"/>
    <w:rsid w:val="00087D61"/>
    <w:rsid w:val="000918CE"/>
    <w:rsid w:val="000922E5"/>
    <w:rsid w:val="0009578C"/>
    <w:rsid w:val="000A138F"/>
    <w:rsid w:val="000A1A37"/>
    <w:rsid w:val="000A2662"/>
    <w:rsid w:val="000A52F4"/>
    <w:rsid w:val="000B0FCE"/>
    <w:rsid w:val="000B2B01"/>
    <w:rsid w:val="000B396A"/>
    <w:rsid w:val="000B4E00"/>
    <w:rsid w:val="000B769B"/>
    <w:rsid w:val="000B7AC8"/>
    <w:rsid w:val="000C2579"/>
    <w:rsid w:val="000C4669"/>
    <w:rsid w:val="000C67CA"/>
    <w:rsid w:val="000C73E4"/>
    <w:rsid w:val="000D33C4"/>
    <w:rsid w:val="000D666E"/>
    <w:rsid w:val="000D6919"/>
    <w:rsid w:val="000E1A14"/>
    <w:rsid w:val="000F7E0D"/>
    <w:rsid w:val="00100C6E"/>
    <w:rsid w:val="0010400F"/>
    <w:rsid w:val="00106132"/>
    <w:rsid w:val="0010627F"/>
    <w:rsid w:val="00115FC2"/>
    <w:rsid w:val="00120005"/>
    <w:rsid w:val="00122255"/>
    <w:rsid w:val="001265C2"/>
    <w:rsid w:val="00133DA9"/>
    <w:rsid w:val="00136621"/>
    <w:rsid w:val="001368AB"/>
    <w:rsid w:val="0014212E"/>
    <w:rsid w:val="00151DC3"/>
    <w:rsid w:val="00152916"/>
    <w:rsid w:val="00152A00"/>
    <w:rsid w:val="001544C1"/>
    <w:rsid w:val="00157641"/>
    <w:rsid w:val="00157D16"/>
    <w:rsid w:val="001628FC"/>
    <w:rsid w:val="00162950"/>
    <w:rsid w:val="0016363B"/>
    <w:rsid w:val="001714DD"/>
    <w:rsid w:val="00171714"/>
    <w:rsid w:val="00174705"/>
    <w:rsid w:val="001770BB"/>
    <w:rsid w:val="001805E4"/>
    <w:rsid w:val="00190637"/>
    <w:rsid w:val="00194790"/>
    <w:rsid w:val="0019521D"/>
    <w:rsid w:val="00195507"/>
    <w:rsid w:val="00195D64"/>
    <w:rsid w:val="00196D88"/>
    <w:rsid w:val="001B0DB4"/>
    <w:rsid w:val="001B2823"/>
    <w:rsid w:val="001B39C8"/>
    <w:rsid w:val="001B3F9D"/>
    <w:rsid w:val="001B6AD7"/>
    <w:rsid w:val="001B7D97"/>
    <w:rsid w:val="001C7B2D"/>
    <w:rsid w:val="001D6810"/>
    <w:rsid w:val="001E0174"/>
    <w:rsid w:val="001E38F0"/>
    <w:rsid w:val="001F608A"/>
    <w:rsid w:val="001F7E45"/>
    <w:rsid w:val="002040B1"/>
    <w:rsid w:val="002062EF"/>
    <w:rsid w:val="00211E37"/>
    <w:rsid w:val="002120D6"/>
    <w:rsid w:val="002123DC"/>
    <w:rsid w:val="0021629F"/>
    <w:rsid w:val="00216428"/>
    <w:rsid w:val="002176EE"/>
    <w:rsid w:val="00220434"/>
    <w:rsid w:val="00224C22"/>
    <w:rsid w:val="00224CA6"/>
    <w:rsid w:val="00231C80"/>
    <w:rsid w:val="002417B8"/>
    <w:rsid w:val="002420FE"/>
    <w:rsid w:val="00255AD1"/>
    <w:rsid w:val="00256E98"/>
    <w:rsid w:val="002575FF"/>
    <w:rsid w:val="002609D1"/>
    <w:rsid w:val="00260A53"/>
    <w:rsid w:val="002629AA"/>
    <w:rsid w:val="002636D6"/>
    <w:rsid w:val="00264362"/>
    <w:rsid w:val="00267735"/>
    <w:rsid w:val="00267ADB"/>
    <w:rsid w:val="002730CE"/>
    <w:rsid w:val="00273DC7"/>
    <w:rsid w:val="0027509F"/>
    <w:rsid w:val="0027733E"/>
    <w:rsid w:val="00281CB1"/>
    <w:rsid w:val="0028279B"/>
    <w:rsid w:val="002878CA"/>
    <w:rsid w:val="0029041C"/>
    <w:rsid w:val="00296094"/>
    <w:rsid w:val="0029760D"/>
    <w:rsid w:val="002A0880"/>
    <w:rsid w:val="002A5062"/>
    <w:rsid w:val="002A74E7"/>
    <w:rsid w:val="002B1C49"/>
    <w:rsid w:val="002B3A08"/>
    <w:rsid w:val="002B3B49"/>
    <w:rsid w:val="002B469C"/>
    <w:rsid w:val="002B6637"/>
    <w:rsid w:val="002C028A"/>
    <w:rsid w:val="002C399E"/>
    <w:rsid w:val="002C3D5F"/>
    <w:rsid w:val="002D34D2"/>
    <w:rsid w:val="002E369C"/>
    <w:rsid w:val="002E3866"/>
    <w:rsid w:val="002E683F"/>
    <w:rsid w:val="0030113C"/>
    <w:rsid w:val="00302A49"/>
    <w:rsid w:val="00304B7F"/>
    <w:rsid w:val="00315732"/>
    <w:rsid w:val="00320FF5"/>
    <w:rsid w:val="00324241"/>
    <w:rsid w:val="00324CAC"/>
    <w:rsid w:val="00325AC5"/>
    <w:rsid w:val="00325E14"/>
    <w:rsid w:val="00327F5B"/>
    <w:rsid w:val="0033048D"/>
    <w:rsid w:val="00336C9C"/>
    <w:rsid w:val="00337A16"/>
    <w:rsid w:val="00343539"/>
    <w:rsid w:val="00346508"/>
    <w:rsid w:val="00353990"/>
    <w:rsid w:val="0035423E"/>
    <w:rsid w:val="00356F0B"/>
    <w:rsid w:val="0037086C"/>
    <w:rsid w:val="003711A5"/>
    <w:rsid w:val="00373D6F"/>
    <w:rsid w:val="00393DAA"/>
    <w:rsid w:val="00394660"/>
    <w:rsid w:val="0039485A"/>
    <w:rsid w:val="00396977"/>
    <w:rsid w:val="00397231"/>
    <w:rsid w:val="0039731A"/>
    <w:rsid w:val="003A07C5"/>
    <w:rsid w:val="003B0C08"/>
    <w:rsid w:val="003B5DA2"/>
    <w:rsid w:val="003C0046"/>
    <w:rsid w:val="003C0F3A"/>
    <w:rsid w:val="003C2698"/>
    <w:rsid w:val="003C3B12"/>
    <w:rsid w:val="003C5FEB"/>
    <w:rsid w:val="003D4417"/>
    <w:rsid w:val="003D6DB0"/>
    <w:rsid w:val="003E2973"/>
    <w:rsid w:val="003E2B96"/>
    <w:rsid w:val="003E6578"/>
    <w:rsid w:val="003E6846"/>
    <w:rsid w:val="003F06EA"/>
    <w:rsid w:val="003F1D58"/>
    <w:rsid w:val="003F219A"/>
    <w:rsid w:val="003F32C1"/>
    <w:rsid w:val="00402AA7"/>
    <w:rsid w:val="00403F24"/>
    <w:rsid w:val="0040588E"/>
    <w:rsid w:val="00407CA1"/>
    <w:rsid w:val="0041791D"/>
    <w:rsid w:val="004234BA"/>
    <w:rsid w:val="00424D3A"/>
    <w:rsid w:val="004267A2"/>
    <w:rsid w:val="00427496"/>
    <w:rsid w:val="0043372D"/>
    <w:rsid w:val="00435CDE"/>
    <w:rsid w:val="00436459"/>
    <w:rsid w:val="00436CE8"/>
    <w:rsid w:val="00461A1D"/>
    <w:rsid w:val="00463097"/>
    <w:rsid w:val="00464182"/>
    <w:rsid w:val="00465EED"/>
    <w:rsid w:val="00466564"/>
    <w:rsid w:val="00467930"/>
    <w:rsid w:val="004705CE"/>
    <w:rsid w:val="004710B1"/>
    <w:rsid w:val="00471CE0"/>
    <w:rsid w:val="004726B8"/>
    <w:rsid w:val="004736B2"/>
    <w:rsid w:val="00475A9C"/>
    <w:rsid w:val="00490AD5"/>
    <w:rsid w:val="00491565"/>
    <w:rsid w:val="004924E1"/>
    <w:rsid w:val="004A32F8"/>
    <w:rsid w:val="004A5E2F"/>
    <w:rsid w:val="004A5E5A"/>
    <w:rsid w:val="004B274F"/>
    <w:rsid w:val="004B5CC4"/>
    <w:rsid w:val="004C00AB"/>
    <w:rsid w:val="004D1704"/>
    <w:rsid w:val="004D62CA"/>
    <w:rsid w:val="004D7FCA"/>
    <w:rsid w:val="004E2420"/>
    <w:rsid w:val="004E3100"/>
    <w:rsid w:val="004E4C76"/>
    <w:rsid w:val="004E5594"/>
    <w:rsid w:val="004F2DF7"/>
    <w:rsid w:val="00503107"/>
    <w:rsid w:val="00507E3C"/>
    <w:rsid w:val="005179B5"/>
    <w:rsid w:val="00522CF7"/>
    <w:rsid w:val="00525A4C"/>
    <w:rsid w:val="00526799"/>
    <w:rsid w:val="00531AAF"/>
    <w:rsid w:val="0054022F"/>
    <w:rsid w:val="00542153"/>
    <w:rsid w:val="00543D43"/>
    <w:rsid w:val="00545C4D"/>
    <w:rsid w:val="0054674E"/>
    <w:rsid w:val="0055302D"/>
    <w:rsid w:val="0055569B"/>
    <w:rsid w:val="00557790"/>
    <w:rsid w:val="00557CBD"/>
    <w:rsid w:val="0056414C"/>
    <w:rsid w:val="0057005E"/>
    <w:rsid w:val="00574504"/>
    <w:rsid w:val="00582C79"/>
    <w:rsid w:val="005855EF"/>
    <w:rsid w:val="005926AB"/>
    <w:rsid w:val="005937ED"/>
    <w:rsid w:val="00593DCE"/>
    <w:rsid w:val="0059543B"/>
    <w:rsid w:val="00597EDF"/>
    <w:rsid w:val="005A06A7"/>
    <w:rsid w:val="005A46B1"/>
    <w:rsid w:val="005A55B0"/>
    <w:rsid w:val="005A7ADC"/>
    <w:rsid w:val="005B1ABE"/>
    <w:rsid w:val="005B43F7"/>
    <w:rsid w:val="005B4816"/>
    <w:rsid w:val="005B52A2"/>
    <w:rsid w:val="005B6470"/>
    <w:rsid w:val="005C052B"/>
    <w:rsid w:val="005C0F52"/>
    <w:rsid w:val="005C2AFE"/>
    <w:rsid w:val="005C7727"/>
    <w:rsid w:val="005C783D"/>
    <w:rsid w:val="005D4846"/>
    <w:rsid w:val="005D4EB1"/>
    <w:rsid w:val="005D6E52"/>
    <w:rsid w:val="005E27FF"/>
    <w:rsid w:val="005F07D9"/>
    <w:rsid w:val="005F1156"/>
    <w:rsid w:val="005F12FF"/>
    <w:rsid w:val="005F31D4"/>
    <w:rsid w:val="005F37F6"/>
    <w:rsid w:val="005F3CFA"/>
    <w:rsid w:val="005F4831"/>
    <w:rsid w:val="005F4E9B"/>
    <w:rsid w:val="005F51A8"/>
    <w:rsid w:val="006008E8"/>
    <w:rsid w:val="00602893"/>
    <w:rsid w:val="006055DD"/>
    <w:rsid w:val="006067BA"/>
    <w:rsid w:val="00606B66"/>
    <w:rsid w:val="00606F8D"/>
    <w:rsid w:val="0061207A"/>
    <w:rsid w:val="006161B8"/>
    <w:rsid w:val="00622BD0"/>
    <w:rsid w:val="00622CA6"/>
    <w:rsid w:val="0062402D"/>
    <w:rsid w:val="00625643"/>
    <w:rsid w:val="0063109E"/>
    <w:rsid w:val="0063365B"/>
    <w:rsid w:val="006347E2"/>
    <w:rsid w:val="00641FDE"/>
    <w:rsid w:val="006447B2"/>
    <w:rsid w:val="00644DF7"/>
    <w:rsid w:val="00646B39"/>
    <w:rsid w:val="0064742D"/>
    <w:rsid w:val="00651A9D"/>
    <w:rsid w:val="00653A59"/>
    <w:rsid w:val="006668CD"/>
    <w:rsid w:val="006825C5"/>
    <w:rsid w:val="00685C7F"/>
    <w:rsid w:val="00693629"/>
    <w:rsid w:val="006955E4"/>
    <w:rsid w:val="006A1FE9"/>
    <w:rsid w:val="006A7470"/>
    <w:rsid w:val="006A7C16"/>
    <w:rsid w:val="006B063D"/>
    <w:rsid w:val="006B10DD"/>
    <w:rsid w:val="006B4EB2"/>
    <w:rsid w:val="006B5D7A"/>
    <w:rsid w:val="006B624A"/>
    <w:rsid w:val="006C1393"/>
    <w:rsid w:val="006C19DA"/>
    <w:rsid w:val="006C3EED"/>
    <w:rsid w:val="006C6C52"/>
    <w:rsid w:val="006D035F"/>
    <w:rsid w:val="006D097F"/>
    <w:rsid w:val="006D317E"/>
    <w:rsid w:val="006D7095"/>
    <w:rsid w:val="006D7D01"/>
    <w:rsid w:val="006E104E"/>
    <w:rsid w:val="006E156A"/>
    <w:rsid w:val="006E265B"/>
    <w:rsid w:val="006E280A"/>
    <w:rsid w:val="006F1F25"/>
    <w:rsid w:val="00701290"/>
    <w:rsid w:val="0070387A"/>
    <w:rsid w:val="00703A83"/>
    <w:rsid w:val="00703CA1"/>
    <w:rsid w:val="00706A7B"/>
    <w:rsid w:val="00711CB3"/>
    <w:rsid w:val="007179AC"/>
    <w:rsid w:val="00723688"/>
    <w:rsid w:val="00724892"/>
    <w:rsid w:val="007250FE"/>
    <w:rsid w:val="007316B8"/>
    <w:rsid w:val="00732124"/>
    <w:rsid w:val="00732C43"/>
    <w:rsid w:val="0073527F"/>
    <w:rsid w:val="007404A6"/>
    <w:rsid w:val="007423B5"/>
    <w:rsid w:val="0074786C"/>
    <w:rsid w:val="0075109C"/>
    <w:rsid w:val="0076045E"/>
    <w:rsid w:val="007618F4"/>
    <w:rsid w:val="007623A4"/>
    <w:rsid w:val="007661E3"/>
    <w:rsid w:val="00766D93"/>
    <w:rsid w:val="00767490"/>
    <w:rsid w:val="0077300C"/>
    <w:rsid w:val="00790623"/>
    <w:rsid w:val="00795731"/>
    <w:rsid w:val="00796B13"/>
    <w:rsid w:val="007A33DE"/>
    <w:rsid w:val="007A3496"/>
    <w:rsid w:val="007A584B"/>
    <w:rsid w:val="007B1ED4"/>
    <w:rsid w:val="007B28BE"/>
    <w:rsid w:val="007B3843"/>
    <w:rsid w:val="007B6498"/>
    <w:rsid w:val="007C1995"/>
    <w:rsid w:val="007C2ECC"/>
    <w:rsid w:val="007C33B4"/>
    <w:rsid w:val="007C3D87"/>
    <w:rsid w:val="007C72FD"/>
    <w:rsid w:val="007C7888"/>
    <w:rsid w:val="007D2BC2"/>
    <w:rsid w:val="007D6033"/>
    <w:rsid w:val="007E03D2"/>
    <w:rsid w:val="007E392E"/>
    <w:rsid w:val="007E69F8"/>
    <w:rsid w:val="007E71E1"/>
    <w:rsid w:val="007F06F2"/>
    <w:rsid w:val="007F4F76"/>
    <w:rsid w:val="007F5E85"/>
    <w:rsid w:val="007F7D34"/>
    <w:rsid w:val="00800401"/>
    <w:rsid w:val="0080075F"/>
    <w:rsid w:val="00800F09"/>
    <w:rsid w:val="00811936"/>
    <w:rsid w:val="00815C63"/>
    <w:rsid w:val="00817B97"/>
    <w:rsid w:val="00820EF8"/>
    <w:rsid w:val="0082151E"/>
    <w:rsid w:val="0082409A"/>
    <w:rsid w:val="008242F9"/>
    <w:rsid w:val="00825107"/>
    <w:rsid w:val="00825A01"/>
    <w:rsid w:val="00825FD3"/>
    <w:rsid w:val="00833190"/>
    <w:rsid w:val="00836F79"/>
    <w:rsid w:val="00840D53"/>
    <w:rsid w:val="0085541A"/>
    <w:rsid w:val="00857542"/>
    <w:rsid w:val="00862AA6"/>
    <w:rsid w:val="00863053"/>
    <w:rsid w:val="00872114"/>
    <w:rsid w:val="00873A6A"/>
    <w:rsid w:val="008747CB"/>
    <w:rsid w:val="008853FA"/>
    <w:rsid w:val="00887D2B"/>
    <w:rsid w:val="008902E1"/>
    <w:rsid w:val="008916E6"/>
    <w:rsid w:val="008959E3"/>
    <w:rsid w:val="008A0BF1"/>
    <w:rsid w:val="008A19B8"/>
    <w:rsid w:val="008A493E"/>
    <w:rsid w:val="008A4E65"/>
    <w:rsid w:val="008A4F6F"/>
    <w:rsid w:val="008B229A"/>
    <w:rsid w:val="008B287D"/>
    <w:rsid w:val="008B2E6C"/>
    <w:rsid w:val="008B7FF0"/>
    <w:rsid w:val="008C05F8"/>
    <w:rsid w:val="008C07DF"/>
    <w:rsid w:val="008C172F"/>
    <w:rsid w:val="008C566F"/>
    <w:rsid w:val="008C6FC0"/>
    <w:rsid w:val="008D00C2"/>
    <w:rsid w:val="008D329F"/>
    <w:rsid w:val="008E05B6"/>
    <w:rsid w:val="008E17BD"/>
    <w:rsid w:val="008E24E7"/>
    <w:rsid w:val="008E45F9"/>
    <w:rsid w:val="008E7CE1"/>
    <w:rsid w:val="008F25DA"/>
    <w:rsid w:val="008F2F09"/>
    <w:rsid w:val="008F5E60"/>
    <w:rsid w:val="008F6854"/>
    <w:rsid w:val="008F6F01"/>
    <w:rsid w:val="00900DED"/>
    <w:rsid w:val="00900FF7"/>
    <w:rsid w:val="00905265"/>
    <w:rsid w:val="00906083"/>
    <w:rsid w:val="00906258"/>
    <w:rsid w:val="009072D8"/>
    <w:rsid w:val="0090789C"/>
    <w:rsid w:val="00911AA4"/>
    <w:rsid w:val="00914689"/>
    <w:rsid w:val="0091638B"/>
    <w:rsid w:val="009213D4"/>
    <w:rsid w:val="00924F96"/>
    <w:rsid w:val="00927B58"/>
    <w:rsid w:val="00931FC3"/>
    <w:rsid w:val="0093269A"/>
    <w:rsid w:val="00932EEC"/>
    <w:rsid w:val="009375B6"/>
    <w:rsid w:val="009417AB"/>
    <w:rsid w:val="00945934"/>
    <w:rsid w:val="009460B1"/>
    <w:rsid w:val="009475DC"/>
    <w:rsid w:val="009514B5"/>
    <w:rsid w:val="00951CAC"/>
    <w:rsid w:val="00951D07"/>
    <w:rsid w:val="009530A2"/>
    <w:rsid w:val="009535F6"/>
    <w:rsid w:val="009555AD"/>
    <w:rsid w:val="00961D99"/>
    <w:rsid w:val="00964A8F"/>
    <w:rsid w:val="00967CEE"/>
    <w:rsid w:val="009749DD"/>
    <w:rsid w:val="00974A1E"/>
    <w:rsid w:val="0098107B"/>
    <w:rsid w:val="00981BD2"/>
    <w:rsid w:val="00985444"/>
    <w:rsid w:val="00986367"/>
    <w:rsid w:val="00987C2C"/>
    <w:rsid w:val="009905BF"/>
    <w:rsid w:val="009907F1"/>
    <w:rsid w:val="00992900"/>
    <w:rsid w:val="00992E6E"/>
    <w:rsid w:val="0099768D"/>
    <w:rsid w:val="009A02D1"/>
    <w:rsid w:val="009A091A"/>
    <w:rsid w:val="009A2E18"/>
    <w:rsid w:val="009A3578"/>
    <w:rsid w:val="009A4238"/>
    <w:rsid w:val="009B0920"/>
    <w:rsid w:val="009B4B14"/>
    <w:rsid w:val="009B7BFB"/>
    <w:rsid w:val="009C0B38"/>
    <w:rsid w:val="009C370F"/>
    <w:rsid w:val="009C6106"/>
    <w:rsid w:val="009D21D7"/>
    <w:rsid w:val="009D5F1D"/>
    <w:rsid w:val="009E1A46"/>
    <w:rsid w:val="009E2C0E"/>
    <w:rsid w:val="009E3242"/>
    <w:rsid w:val="009E3761"/>
    <w:rsid w:val="009E53F3"/>
    <w:rsid w:val="009F0755"/>
    <w:rsid w:val="009F27C5"/>
    <w:rsid w:val="009F724E"/>
    <w:rsid w:val="00A01E33"/>
    <w:rsid w:val="00A045C7"/>
    <w:rsid w:val="00A052A4"/>
    <w:rsid w:val="00A1299B"/>
    <w:rsid w:val="00A1702C"/>
    <w:rsid w:val="00A21BF4"/>
    <w:rsid w:val="00A252D9"/>
    <w:rsid w:val="00A26166"/>
    <w:rsid w:val="00A30217"/>
    <w:rsid w:val="00A309BB"/>
    <w:rsid w:val="00A341AB"/>
    <w:rsid w:val="00A341FE"/>
    <w:rsid w:val="00A35130"/>
    <w:rsid w:val="00A352D5"/>
    <w:rsid w:val="00A40B06"/>
    <w:rsid w:val="00A41086"/>
    <w:rsid w:val="00A44CF0"/>
    <w:rsid w:val="00A455D2"/>
    <w:rsid w:val="00A4634F"/>
    <w:rsid w:val="00A463E3"/>
    <w:rsid w:val="00A46580"/>
    <w:rsid w:val="00A47250"/>
    <w:rsid w:val="00A525CA"/>
    <w:rsid w:val="00A53601"/>
    <w:rsid w:val="00A573DD"/>
    <w:rsid w:val="00A61981"/>
    <w:rsid w:val="00A61BE8"/>
    <w:rsid w:val="00A62C55"/>
    <w:rsid w:val="00A6566E"/>
    <w:rsid w:val="00A656AC"/>
    <w:rsid w:val="00A66CBE"/>
    <w:rsid w:val="00A73396"/>
    <w:rsid w:val="00A77AE3"/>
    <w:rsid w:val="00A83E4A"/>
    <w:rsid w:val="00A84ECF"/>
    <w:rsid w:val="00A92130"/>
    <w:rsid w:val="00A92171"/>
    <w:rsid w:val="00A92176"/>
    <w:rsid w:val="00A94B40"/>
    <w:rsid w:val="00A9507C"/>
    <w:rsid w:val="00A9693F"/>
    <w:rsid w:val="00AB2B5F"/>
    <w:rsid w:val="00AB352B"/>
    <w:rsid w:val="00AB550D"/>
    <w:rsid w:val="00AC0E0E"/>
    <w:rsid w:val="00AC19A6"/>
    <w:rsid w:val="00AC43BB"/>
    <w:rsid w:val="00AC478E"/>
    <w:rsid w:val="00AC5979"/>
    <w:rsid w:val="00AD5024"/>
    <w:rsid w:val="00AD758A"/>
    <w:rsid w:val="00AE48A0"/>
    <w:rsid w:val="00AE6475"/>
    <w:rsid w:val="00AF034C"/>
    <w:rsid w:val="00AF0883"/>
    <w:rsid w:val="00AF1E1B"/>
    <w:rsid w:val="00AF25A9"/>
    <w:rsid w:val="00AF4B6D"/>
    <w:rsid w:val="00B00F17"/>
    <w:rsid w:val="00B059D8"/>
    <w:rsid w:val="00B107BD"/>
    <w:rsid w:val="00B161C5"/>
    <w:rsid w:val="00B16AC0"/>
    <w:rsid w:val="00B20105"/>
    <w:rsid w:val="00B23EAB"/>
    <w:rsid w:val="00B253EB"/>
    <w:rsid w:val="00B27EBC"/>
    <w:rsid w:val="00B30B4E"/>
    <w:rsid w:val="00B30E89"/>
    <w:rsid w:val="00B423F2"/>
    <w:rsid w:val="00B4509D"/>
    <w:rsid w:val="00B5082A"/>
    <w:rsid w:val="00B53A46"/>
    <w:rsid w:val="00B56832"/>
    <w:rsid w:val="00B64C98"/>
    <w:rsid w:val="00B65427"/>
    <w:rsid w:val="00B65D6C"/>
    <w:rsid w:val="00B66D88"/>
    <w:rsid w:val="00B70948"/>
    <w:rsid w:val="00B72FD1"/>
    <w:rsid w:val="00B745B4"/>
    <w:rsid w:val="00B75D8C"/>
    <w:rsid w:val="00B77D4A"/>
    <w:rsid w:val="00B82C72"/>
    <w:rsid w:val="00B962DF"/>
    <w:rsid w:val="00BA0BD1"/>
    <w:rsid w:val="00BA21E4"/>
    <w:rsid w:val="00BA5A4E"/>
    <w:rsid w:val="00BB0217"/>
    <w:rsid w:val="00BB3124"/>
    <w:rsid w:val="00BB6BB2"/>
    <w:rsid w:val="00BD1584"/>
    <w:rsid w:val="00BD7BCA"/>
    <w:rsid w:val="00BE3C2A"/>
    <w:rsid w:val="00BF1B5D"/>
    <w:rsid w:val="00C0060E"/>
    <w:rsid w:val="00C03A7F"/>
    <w:rsid w:val="00C044AF"/>
    <w:rsid w:val="00C04815"/>
    <w:rsid w:val="00C10998"/>
    <w:rsid w:val="00C1273D"/>
    <w:rsid w:val="00C1429C"/>
    <w:rsid w:val="00C16D5B"/>
    <w:rsid w:val="00C17458"/>
    <w:rsid w:val="00C21C46"/>
    <w:rsid w:val="00C22EBA"/>
    <w:rsid w:val="00C24D12"/>
    <w:rsid w:val="00C26820"/>
    <w:rsid w:val="00C338A8"/>
    <w:rsid w:val="00C37F4B"/>
    <w:rsid w:val="00C45F59"/>
    <w:rsid w:val="00C47BDD"/>
    <w:rsid w:val="00C53565"/>
    <w:rsid w:val="00C54516"/>
    <w:rsid w:val="00C54B83"/>
    <w:rsid w:val="00C56563"/>
    <w:rsid w:val="00C620D7"/>
    <w:rsid w:val="00C66C8C"/>
    <w:rsid w:val="00C7329E"/>
    <w:rsid w:val="00C75D3B"/>
    <w:rsid w:val="00C808E3"/>
    <w:rsid w:val="00C85E60"/>
    <w:rsid w:val="00C900B5"/>
    <w:rsid w:val="00C90A6B"/>
    <w:rsid w:val="00C9134F"/>
    <w:rsid w:val="00C92D1D"/>
    <w:rsid w:val="00C95DAD"/>
    <w:rsid w:val="00CA04D8"/>
    <w:rsid w:val="00CA3518"/>
    <w:rsid w:val="00CA6209"/>
    <w:rsid w:val="00CB1541"/>
    <w:rsid w:val="00CC323D"/>
    <w:rsid w:val="00CC3BE8"/>
    <w:rsid w:val="00CC4247"/>
    <w:rsid w:val="00CC7C38"/>
    <w:rsid w:val="00CD312E"/>
    <w:rsid w:val="00CD3FE9"/>
    <w:rsid w:val="00CE1836"/>
    <w:rsid w:val="00CE20C2"/>
    <w:rsid w:val="00CE45BC"/>
    <w:rsid w:val="00CE5333"/>
    <w:rsid w:val="00CF2E68"/>
    <w:rsid w:val="00CF42A8"/>
    <w:rsid w:val="00CF5526"/>
    <w:rsid w:val="00CF5EA8"/>
    <w:rsid w:val="00CF71E8"/>
    <w:rsid w:val="00CF767F"/>
    <w:rsid w:val="00CF77BD"/>
    <w:rsid w:val="00CF7B37"/>
    <w:rsid w:val="00D0113C"/>
    <w:rsid w:val="00D04D95"/>
    <w:rsid w:val="00D05BF1"/>
    <w:rsid w:val="00D12A86"/>
    <w:rsid w:val="00D133DB"/>
    <w:rsid w:val="00D14D3C"/>
    <w:rsid w:val="00D16A06"/>
    <w:rsid w:val="00D23791"/>
    <w:rsid w:val="00D23B1D"/>
    <w:rsid w:val="00D25165"/>
    <w:rsid w:val="00D267B6"/>
    <w:rsid w:val="00D27DDD"/>
    <w:rsid w:val="00D309F7"/>
    <w:rsid w:val="00D32609"/>
    <w:rsid w:val="00D34057"/>
    <w:rsid w:val="00D36C5E"/>
    <w:rsid w:val="00D42B34"/>
    <w:rsid w:val="00D4618C"/>
    <w:rsid w:val="00D4664E"/>
    <w:rsid w:val="00D518EE"/>
    <w:rsid w:val="00D53FC0"/>
    <w:rsid w:val="00D56731"/>
    <w:rsid w:val="00D56784"/>
    <w:rsid w:val="00D6044E"/>
    <w:rsid w:val="00D63DC4"/>
    <w:rsid w:val="00D646B3"/>
    <w:rsid w:val="00D64B0E"/>
    <w:rsid w:val="00D745AF"/>
    <w:rsid w:val="00D764BD"/>
    <w:rsid w:val="00D77C14"/>
    <w:rsid w:val="00D81EEC"/>
    <w:rsid w:val="00D9165B"/>
    <w:rsid w:val="00D9363D"/>
    <w:rsid w:val="00D974FA"/>
    <w:rsid w:val="00DA07E9"/>
    <w:rsid w:val="00DA2273"/>
    <w:rsid w:val="00DA4BF8"/>
    <w:rsid w:val="00DA5A53"/>
    <w:rsid w:val="00DB3812"/>
    <w:rsid w:val="00DB515D"/>
    <w:rsid w:val="00DC30D8"/>
    <w:rsid w:val="00DC4069"/>
    <w:rsid w:val="00DC41F5"/>
    <w:rsid w:val="00DC6F7A"/>
    <w:rsid w:val="00DD0E25"/>
    <w:rsid w:val="00DD2119"/>
    <w:rsid w:val="00DD21BE"/>
    <w:rsid w:val="00DD3E75"/>
    <w:rsid w:val="00DD6ACA"/>
    <w:rsid w:val="00DE402B"/>
    <w:rsid w:val="00E00AA2"/>
    <w:rsid w:val="00E013A8"/>
    <w:rsid w:val="00E013AB"/>
    <w:rsid w:val="00E04C09"/>
    <w:rsid w:val="00E11D5E"/>
    <w:rsid w:val="00E14BD6"/>
    <w:rsid w:val="00E1729D"/>
    <w:rsid w:val="00E176E2"/>
    <w:rsid w:val="00E179C9"/>
    <w:rsid w:val="00E221C9"/>
    <w:rsid w:val="00E24FC1"/>
    <w:rsid w:val="00E25294"/>
    <w:rsid w:val="00E263B4"/>
    <w:rsid w:val="00E3359A"/>
    <w:rsid w:val="00E407C4"/>
    <w:rsid w:val="00E41C52"/>
    <w:rsid w:val="00E51717"/>
    <w:rsid w:val="00E54D04"/>
    <w:rsid w:val="00E55C23"/>
    <w:rsid w:val="00E56B56"/>
    <w:rsid w:val="00E56EC6"/>
    <w:rsid w:val="00E579FA"/>
    <w:rsid w:val="00E60057"/>
    <w:rsid w:val="00E620D1"/>
    <w:rsid w:val="00E6748B"/>
    <w:rsid w:val="00E70834"/>
    <w:rsid w:val="00E712BF"/>
    <w:rsid w:val="00E74F00"/>
    <w:rsid w:val="00E8489C"/>
    <w:rsid w:val="00E84A4C"/>
    <w:rsid w:val="00E85210"/>
    <w:rsid w:val="00E90606"/>
    <w:rsid w:val="00E91A1E"/>
    <w:rsid w:val="00E9308E"/>
    <w:rsid w:val="00E93912"/>
    <w:rsid w:val="00EA11AB"/>
    <w:rsid w:val="00EA3245"/>
    <w:rsid w:val="00EA397A"/>
    <w:rsid w:val="00EA55A5"/>
    <w:rsid w:val="00EB1E2E"/>
    <w:rsid w:val="00EB7435"/>
    <w:rsid w:val="00EC4C60"/>
    <w:rsid w:val="00ED266E"/>
    <w:rsid w:val="00ED278B"/>
    <w:rsid w:val="00ED2BFA"/>
    <w:rsid w:val="00ED35C3"/>
    <w:rsid w:val="00EE13FF"/>
    <w:rsid w:val="00EE1857"/>
    <w:rsid w:val="00EE1AFC"/>
    <w:rsid w:val="00EE2D19"/>
    <w:rsid w:val="00EE3C70"/>
    <w:rsid w:val="00EF29ED"/>
    <w:rsid w:val="00EF45DC"/>
    <w:rsid w:val="00F004A4"/>
    <w:rsid w:val="00F00E13"/>
    <w:rsid w:val="00F02DB7"/>
    <w:rsid w:val="00F035E3"/>
    <w:rsid w:val="00F10AEA"/>
    <w:rsid w:val="00F11BFF"/>
    <w:rsid w:val="00F12884"/>
    <w:rsid w:val="00F13354"/>
    <w:rsid w:val="00F17EFB"/>
    <w:rsid w:val="00F20383"/>
    <w:rsid w:val="00F25436"/>
    <w:rsid w:val="00F27594"/>
    <w:rsid w:val="00F30A96"/>
    <w:rsid w:val="00F312B5"/>
    <w:rsid w:val="00F328B9"/>
    <w:rsid w:val="00F35EF2"/>
    <w:rsid w:val="00F43419"/>
    <w:rsid w:val="00F44F3C"/>
    <w:rsid w:val="00F50D86"/>
    <w:rsid w:val="00F51201"/>
    <w:rsid w:val="00F54C35"/>
    <w:rsid w:val="00F65FA3"/>
    <w:rsid w:val="00F67066"/>
    <w:rsid w:val="00F71824"/>
    <w:rsid w:val="00F72244"/>
    <w:rsid w:val="00F75C1A"/>
    <w:rsid w:val="00F76BE6"/>
    <w:rsid w:val="00F836E1"/>
    <w:rsid w:val="00F8747A"/>
    <w:rsid w:val="00F91DE7"/>
    <w:rsid w:val="00F92FEC"/>
    <w:rsid w:val="00F93708"/>
    <w:rsid w:val="00F978F3"/>
    <w:rsid w:val="00FA11B7"/>
    <w:rsid w:val="00FA3093"/>
    <w:rsid w:val="00FA4A63"/>
    <w:rsid w:val="00FB0619"/>
    <w:rsid w:val="00FB09EF"/>
    <w:rsid w:val="00FB2321"/>
    <w:rsid w:val="00FB37C7"/>
    <w:rsid w:val="00FC101B"/>
    <w:rsid w:val="00FD005A"/>
    <w:rsid w:val="00FD4E50"/>
    <w:rsid w:val="00FD6FE5"/>
    <w:rsid w:val="00FD77AB"/>
    <w:rsid w:val="00FE088E"/>
    <w:rsid w:val="00FE0A6A"/>
    <w:rsid w:val="00FE3098"/>
    <w:rsid w:val="00FE67EC"/>
    <w:rsid w:val="00FE7310"/>
    <w:rsid w:val="00FE7834"/>
    <w:rsid w:val="00FF3520"/>
    <w:rsid w:val="00FF5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53CF0"/>
  <w15:chartTrackingRefBased/>
  <w15:docId w15:val="{CFE22E10-828B-4D4F-815E-CB7B7F04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0C6E"/>
  </w:style>
  <w:style w:type="paragraph" w:styleId="berschrift1">
    <w:name w:val="heading 1"/>
    <w:basedOn w:val="Standard"/>
    <w:next w:val="Standard"/>
    <w:link w:val="berschrift1Zchn"/>
    <w:qFormat/>
    <w:rsid w:val="002420FE"/>
    <w:pPr>
      <w:keepNext/>
      <w:spacing w:before="240" w:after="60" w:line="240" w:lineRule="auto"/>
      <w:outlineLvl w:val="0"/>
    </w:pPr>
    <w:rPr>
      <w:rFonts w:ascii="Arial" w:eastAsia="Times New Roman" w:hAnsi="Arial" w:cs="Arial"/>
      <w:b/>
      <w:bCs/>
      <w:kern w:val="32"/>
      <w:sz w:val="32"/>
      <w:szCs w:val="32"/>
      <w:lang w:eastAsia="de-DE"/>
    </w:rPr>
  </w:style>
  <w:style w:type="paragraph" w:styleId="berschrift2">
    <w:name w:val="heading 2"/>
    <w:basedOn w:val="Standard"/>
    <w:next w:val="Standard"/>
    <w:link w:val="berschrift2Zchn"/>
    <w:qFormat/>
    <w:rsid w:val="002420FE"/>
    <w:pPr>
      <w:keepNext/>
      <w:spacing w:before="240" w:after="60" w:line="240" w:lineRule="auto"/>
      <w:outlineLvl w:val="1"/>
    </w:pPr>
    <w:rPr>
      <w:rFonts w:ascii="Arial" w:eastAsia="Times New Roman" w:hAnsi="Arial" w:cs="Arial"/>
      <w:b/>
      <w:bCs/>
      <w:i/>
      <w:iCs/>
      <w:sz w:val="28"/>
      <w:szCs w:val="28"/>
      <w:lang w:eastAsia="de-DE"/>
    </w:rPr>
  </w:style>
  <w:style w:type="paragraph" w:styleId="berschrift3">
    <w:name w:val="heading 3"/>
    <w:basedOn w:val="Standard"/>
    <w:next w:val="Standard"/>
    <w:link w:val="berschrift3Zchn"/>
    <w:qFormat/>
    <w:rsid w:val="002420FE"/>
    <w:pPr>
      <w:keepNext/>
      <w:spacing w:before="240" w:after="60" w:line="240" w:lineRule="auto"/>
      <w:outlineLvl w:val="2"/>
    </w:pPr>
    <w:rPr>
      <w:rFonts w:ascii="Arial" w:eastAsia="Times New Roman" w:hAnsi="Arial" w:cs="Arial"/>
      <w:b/>
      <w:bCs/>
      <w:sz w:val="26"/>
      <w:szCs w:val="26"/>
      <w:lang w:eastAsia="de-DE"/>
    </w:rPr>
  </w:style>
  <w:style w:type="paragraph" w:styleId="berschrift4">
    <w:name w:val="heading 4"/>
    <w:basedOn w:val="Standard"/>
    <w:next w:val="Standard"/>
    <w:link w:val="berschrift4Zchn"/>
    <w:unhideWhenUsed/>
    <w:qFormat/>
    <w:rsid w:val="002420FE"/>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de-DE"/>
    </w:rPr>
  </w:style>
  <w:style w:type="paragraph" w:styleId="berschrift5">
    <w:name w:val="heading 5"/>
    <w:basedOn w:val="Standard"/>
    <w:next w:val="Standard"/>
    <w:link w:val="berschrift5Zchn"/>
    <w:unhideWhenUsed/>
    <w:qFormat/>
    <w:rsid w:val="002420FE"/>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de-DE"/>
    </w:rPr>
  </w:style>
  <w:style w:type="paragraph" w:styleId="berschrift6">
    <w:name w:val="heading 6"/>
    <w:basedOn w:val="Standard"/>
    <w:next w:val="Standard"/>
    <w:link w:val="berschrift6Zchn"/>
    <w:unhideWhenUsed/>
    <w:qFormat/>
    <w:rsid w:val="002420FE"/>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de-DE"/>
    </w:rPr>
  </w:style>
  <w:style w:type="paragraph" w:styleId="berschrift7">
    <w:name w:val="heading 7"/>
    <w:basedOn w:val="Standard"/>
    <w:next w:val="Standard"/>
    <w:link w:val="berschrift7Zchn"/>
    <w:unhideWhenUsed/>
    <w:qFormat/>
    <w:rsid w:val="002420FE"/>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de-DE"/>
    </w:rPr>
  </w:style>
  <w:style w:type="paragraph" w:styleId="berschrift8">
    <w:name w:val="heading 8"/>
    <w:basedOn w:val="Standard"/>
    <w:next w:val="Standard"/>
    <w:link w:val="berschrift8Zchn"/>
    <w:unhideWhenUsed/>
    <w:qFormat/>
    <w:rsid w:val="002420FE"/>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de-DE"/>
    </w:rPr>
  </w:style>
  <w:style w:type="paragraph" w:styleId="berschrift9">
    <w:name w:val="heading 9"/>
    <w:basedOn w:val="Standard"/>
    <w:next w:val="Standard"/>
    <w:link w:val="berschrift9Zchn"/>
    <w:unhideWhenUsed/>
    <w:qFormat/>
    <w:rsid w:val="002420FE"/>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420FE"/>
    <w:rPr>
      <w:rFonts w:ascii="Arial" w:eastAsia="Times New Roman" w:hAnsi="Arial" w:cs="Arial"/>
      <w:b/>
      <w:bCs/>
      <w:kern w:val="32"/>
      <w:sz w:val="32"/>
      <w:szCs w:val="32"/>
      <w:lang w:eastAsia="de-DE"/>
    </w:rPr>
  </w:style>
  <w:style w:type="character" w:customStyle="1" w:styleId="berschrift2Zchn">
    <w:name w:val="Überschrift 2 Zchn"/>
    <w:basedOn w:val="Absatz-Standardschriftart"/>
    <w:link w:val="berschrift2"/>
    <w:rsid w:val="002420FE"/>
    <w:rPr>
      <w:rFonts w:ascii="Arial" w:eastAsia="Times New Roman" w:hAnsi="Arial" w:cs="Arial"/>
      <w:b/>
      <w:bCs/>
      <w:i/>
      <w:iCs/>
      <w:sz w:val="28"/>
      <w:szCs w:val="28"/>
      <w:lang w:eastAsia="de-DE"/>
    </w:rPr>
  </w:style>
  <w:style w:type="character" w:customStyle="1" w:styleId="berschrift3Zchn">
    <w:name w:val="Überschrift 3 Zchn"/>
    <w:basedOn w:val="Absatz-Standardschriftart"/>
    <w:link w:val="berschrift3"/>
    <w:rsid w:val="002420FE"/>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2420FE"/>
    <w:rPr>
      <w:rFonts w:asciiTheme="majorHAnsi" w:eastAsiaTheme="majorEastAsia" w:hAnsiTheme="majorHAnsi" w:cstheme="majorBidi"/>
      <w:b/>
      <w:bCs/>
      <w:i/>
      <w:iCs/>
      <w:color w:val="5B9BD5" w:themeColor="accent1"/>
      <w:sz w:val="24"/>
      <w:szCs w:val="24"/>
      <w:lang w:eastAsia="de-DE"/>
    </w:rPr>
  </w:style>
  <w:style w:type="character" w:customStyle="1" w:styleId="berschrift5Zchn">
    <w:name w:val="Überschrift 5 Zchn"/>
    <w:basedOn w:val="Absatz-Standardschriftart"/>
    <w:link w:val="berschrift5"/>
    <w:rsid w:val="002420FE"/>
    <w:rPr>
      <w:rFonts w:asciiTheme="majorHAnsi" w:eastAsiaTheme="majorEastAsia" w:hAnsiTheme="majorHAnsi" w:cstheme="majorBidi"/>
      <w:color w:val="1F4D78" w:themeColor="accent1" w:themeShade="7F"/>
      <w:sz w:val="24"/>
      <w:szCs w:val="24"/>
      <w:lang w:eastAsia="de-DE"/>
    </w:rPr>
  </w:style>
  <w:style w:type="character" w:customStyle="1" w:styleId="berschrift6Zchn">
    <w:name w:val="Überschrift 6 Zchn"/>
    <w:basedOn w:val="Absatz-Standardschriftart"/>
    <w:link w:val="berschrift6"/>
    <w:rsid w:val="002420FE"/>
    <w:rPr>
      <w:rFonts w:asciiTheme="majorHAnsi" w:eastAsiaTheme="majorEastAsia" w:hAnsiTheme="majorHAnsi" w:cstheme="majorBidi"/>
      <w:i/>
      <w:iCs/>
      <w:color w:val="1F4D78" w:themeColor="accent1" w:themeShade="7F"/>
      <w:sz w:val="24"/>
      <w:szCs w:val="24"/>
      <w:lang w:eastAsia="de-DE"/>
    </w:rPr>
  </w:style>
  <w:style w:type="character" w:customStyle="1" w:styleId="berschrift7Zchn">
    <w:name w:val="Überschrift 7 Zchn"/>
    <w:basedOn w:val="Absatz-Standardschriftart"/>
    <w:link w:val="berschrift7"/>
    <w:rsid w:val="002420FE"/>
    <w:rPr>
      <w:rFonts w:asciiTheme="majorHAnsi" w:eastAsiaTheme="majorEastAsia" w:hAnsiTheme="majorHAnsi" w:cstheme="majorBidi"/>
      <w:i/>
      <w:iCs/>
      <w:color w:val="404040" w:themeColor="text1" w:themeTint="BF"/>
      <w:sz w:val="24"/>
      <w:szCs w:val="24"/>
      <w:lang w:eastAsia="de-DE"/>
    </w:rPr>
  </w:style>
  <w:style w:type="character" w:customStyle="1" w:styleId="berschrift8Zchn">
    <w:name w:val="Überschrift 8 Zchn"/>
    <w:basedOn w:val="Absatz-Standardschriftart"/>
    <w:link w:val="berschrift8"/>
    <w:rsid w:val="002420FE"/>
    <w:rPr>
      <w:rFonts w:asciiTheme="majorHAnsi" w:eastAsiaTheme="majorEastAsia" w:hAnsiTheme="majorHAnsi" w:cstheme="majorBidi"/>
      <w:color w:val="404040" w:themeColor="text1" w:themeTint="BF"/>
      <w:sz w:val="20"/>
      <w:szCs w:val="20"/>
      <w:lang w:eastAsia="de-DE"/>
    </w:rPr>
  </w:style>
  <w:style w:type="character" w:customStyle="1" w:styleId="berschrift9Zchn">
    <w:name w:val="Überschrift 9 Zchn"/>
    <w:basedOn w:val="Absatz-Standardschriftart"/>
    <w:link w:val="berschrift9"/>
    <w:rsid w:val="002420FE"/>
    <w:rPr>
      <w:rFonts w:asciiTheme="majorHAnsi" w:eastAsiaTheme="majorEastAsia" w:hAnsiTheme="majorHAnsi" w:cstheme="majorBidi"/>
      <w:i/>
      <w:iCs/>
      <w:color w:val="404040" w:themeColor="text1" w:themeTint="BF"/>
      <w:sz w:val="20"/>
      <w:szCs w:val="20"/>
      <w:lang w:eastAsia="de-DE"/>
    </w:rPr>
  </w:style>
  <w:style w:type="paragraph" w:styleId="Kopfzeile">
    <w:name w:val="header"/>
    <w:basedOn w:val="Standard"/>
    <w:link w:val="KopfzeileZchn"/>
    <w:uiPriority w:val="99"/>
    <w:unhideWhenUsed/>
    <w:rsid w:val="003F06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06EA"/>
  </w:style>
  <w:style w:type="paragraph" w:styleId="Fuzeile">
    <w:name w:val="footer"/>
    <w:basedOn w:val="Standard"/>
    <w:link w:val="FuzeileZchn"/>
    <w:uiPriority w:val="99"/>
    <w:unhideWhenUsed/>
    <w:rsid w:val="003F06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06EA"/>
  </w:style>
  <w:style w:type="paragraph" w:styleId="Listenabsatz">
    <w:name w:val="List Paragraph"/>
    <w:basedOn w:val="Standard"/>
    <w:uiPriority w:val="34"/>
    <w:qFormat/>
    <w:rsid w:val="007F7D34"/>
    <w:pPr>
      <w:ind w:left="720"/>
      <w:contextualSpacing/>
    </w:pPr>
  </w:style>
  <w:style w:type="table" w:styleId="Tabellenraster">
    <w:name w:val="Table Grid"/>
    <w:basedOn w:val="NormaleTabelle"/>
    <w:uiPriority w:val="59"/>
    <w:rsid w:val="007F7D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satz">
    <w:name w:val="Blocksatz"/>
    <w:basedOn w:val="Standard"/>
    <w:rsid w:val="00593DCE"/>
    <w:pPr>
      <w:tabs>
        <w:tab w:val="left" w:pos="567"/>
      </w:tabs>
      <w:spacing w:after="0" w:line="260" w:lineRule="exact"/>
      <w:jc w:val="both"/>
    </w:pPr>
    <w:rPr>
      <w:rFonts w:ascii="Arial" w:eastAsia="Times New Roman" w:hAnsi="Arial" w:cs="Arial"/>
      <w:sz w:val="24"/>
      <w:szCs w:val="20"/>
      <w:lang w:eastAsia="de-DE"/>
    </w:rPr>
  </w:style>
  <w:style w:type="paragraph" w:customStyle="1" w:styleId="Abs1">
    <w:name w:val="Abs1"/>
    <w:basedOn w:val="Standard"/>
    <w:rsid w:val="002420FE"/>
    <w:pPr>
      <w:spacing w:after="0" w:line="260" w:lineRule="exact"/>
      <w:ind w:left="567"/>
      <w:jc w:val="both"/>
    </w:pPr>
    <w:rPr>
      <w:rFonts w:ascii="Arial" w:eastAsia="Times New Roman" w:hAnsi="Arial" w:cs="Arial"/>
      <w:sz w:val="24"/>
      <w:szCs w:val="20"/>
      <w:lang w:eastAsia="de-DE"/>
    </w:rPr>
  </w:style>
  <w:style w:type="paragraph" w:customStyle="1" w:styleId="Abs1o">
    <w:name w:val="Abs1_oÜ"/>
    <w:basedOn w:val="Standard"/>
    <w:rsid w:val="002420FE"/>
    <w:pPr>
      <w:tabs>
        <w:tab w:val="left" w:pos="567"/>
      </w:tabs>
      <w:spacing w:after="0" w:line="260" w:lineRule="exact"/>
      <w:ind w:left="567" w:hanging="567"/>
      <w:jc w:val="both"/>
    </w:pPr>
    <w:rPr>
      <w:rFonts w:ascii="Arial" w:eastAsia="Times New Roman" w:hAnsi="Arial" w:cs="Arial"/>
      <w:sz w:val="24"/>
      <w:szCs w:val="20"/>
      <w:lang w:eastAsia="de-DE"/>
    </w:rPr>
  </w:style>
  <w:style w:type="paragraph" w:customStyle="1" w:styleId="Abs10">
    <w:name w:val="Abs1_Ü"/>
    <w:basedOn w:val="Abs1o"/>
    <w:rsid w:val="002420FE"/>
    <w:pPr>
      <w:keepNext/>
      <w:spacing w:before="240" w:after="240"/>
      <w:jc w:val="left"/>
    </w:pPr>
    <w:rPr>
      <w:b/>
    </w:rPr>
  </w:style>
  <w:style w:type="paragraph" w:customStyle="1" w:styleId="Abs2">
    <w:name w:val="Abs2"/>
    <w:basedOn w:val="Abs1"/>
    <w:rsid w:val="002420FE"/>
    <w:pPr>
      <w:ind w:left="1134"/>
    </w:pPr>
  </w:style>
  <w:style w:type="paragraph" w:customStyle="1" w:styleId="Abs2o">
    <w:name w:val="Abs2_oÜ"/>
    <w:basedOn w:val="Abs1o"/>
    <w:rsid w:val="002420FE"/>
    <w:pPr>
      <w:tabs>
        <w:tab w:val="clear" w:pos="567"/>
        <w:tab w:val="left" w:pos="1134"/>
      </w:tabs>
      <w:ind w:left="1134"/>
    </w:pPr>
  </w:style>
  <w:style w:type="paragraph" w:customStyle="1" w:styleId="Abs20">
    <w:name w:val="Abs2_Ü"/>
    <w:basedOn w:val="Abs10"/>
    <w:rsid w:val="002420FE"/>
    <w:pPr>
      <w:tabs>
        <w:tab w:val="clear" w:pos="567"/>
        <w:tab w:val="left" w:pos="1134"/>
      </w:tabs>
      <w:ind w:left="1134"/>
    </w:pPr>
  </w:style>
  <w:style w:type="paragraph" w:customStyle="1" w:styleId="Abs3">
    <w:name w:val="Abs3"/>
    <w:basedOn w:val="Abs2"/>
    <w:rsid w:val="002420FE"/>
    <w:pPr>
      <w:ind w:left="1701"/>
    </w:pPr>
  </w:style>
  <w:style w:type="paragraph" w:customStyle="1" w:styleId="Abs3o">
    <w:name w:val="Abs3_oÜ"/>
    <w:basedOn w:val="Abs2o"/>
    <w:rsid w:val="002420FE"/>
    <w:pPr>
      <w:tabs>
        <w:tab w:val="clear" w:pos="1134"/>
        <w:tab w:val="left" w:pos="1701"/>
      </w:tabs>
      <w:ind w:left="1701"/>
    </w:pPr>
  </w:style>
  <w:style w:type="paragraph" w:customStyle="1" w:styleId="Abs30">
    <w:name w:val="Abs3_Ü"/>
    <w:basedOn w:val="Abs20"/>
    <w:rsid w:val="002420FE"/>
    <w:pPr>
      <w:tabs>
        <w:tab w:val="clear" w:pos="1134"/>
        <w:tab w:val="left" w:pos="1701"/>
      </w:tabs>
      <w:ind w:left="1701"/>
    </w:pPr>
  </w:style>
  <w:style w:type="paragraph" w:customStyle="1" w:styleId="Abs4">
    <w:name w:val="Abs4"/>
    <w:basedOn w:val="Abs3"/>
    <w:rsid w:val="002420FE"/>
    <w:pPr>
      <w:ind w:left="2268"/>
    </w:pPr>
  </w:style>
  <w:style w:type="paragraph" w:customStyle="1" w:styleId="Abs4o">
    <w:name w:val="Abs4_oÜ"/>
    <w:basedOn w:val="Abs3o"/>
    <w:rsid w:val="002420FE"/>
    <w:pPr>
      <w:tabs>
        <w:tab w:val="clear" w:pos="1701"/>
        <w:tab w:val="left" w:pos="2268"/>
      </w:tabs>
      <w:ind w:left="2268"/>
    </w:pPr>
  </w:style>
  <w:style w:type="paragraph" w:customStyle="1" w:styleId="Abs40">
    <w:name w:val="Abs4_Ü"/>
    <w:basedOn w:val="Abs30"/>
    <w:rsid w:val="002420FE"/>
    <w:pPr>
      <w:tabs>
        <w:tab w:val="clear" w:pos="1701"/>
        <w:tab w:val="left" w:pos="2268"/>
      </w:tabs>
      <w:ind w:left="2268"/>
    </w:pPr>
  </w:style>
  <w:style w:type="paragraph" w:customStyle="1" w:styleId="Abs5">
    <w:name w:val="Abs5"/>
    <w:basedOn w:val="Abs4"/>
    <w:rsid w:val="002420FE"/>
    <w:pPr>
      <w:ind w:left="2835"/>
    </w:pPr>
  </w:style>
  <w:style w:type="paragraph" w:customStyle="1" w:styleId="Abs5o">
    <w:name w:val="Abs5_oÜ"/>
    <w:basedOn w:val="Abs4o"/>
    <w:rsid w:val="002420FE"/>
    <w:pPr>
      <w:tabs>
        <w:tab w:val="clear" w:pos="2268"/>
        <w:tab w:val="left" w:pos="2835"/>
      </w:tabs>
      <w:ind w:left="2835"/>
    </w:pPr>
  </w:style>
  <w:style w:type="paragraph" w:customStyle="1" w:styleId="Abs50">
    <w:name w:val="Abs5_Ü"/>
    <w:basedOn w:val="Abs40"/>
    <w:rsid w:val="002420FE"/>
    <w:pPr>
      <w:tabs>
        <w:tab w:val="clear" w:pos="2268"/>
        <w:tab w:val="left" w:pos="2835"/>
      </w:tabs>
      <w:ind w:left="2835"/>
    </w:pPr>
  </w:style>
  <w:style w:type="paragraph" w:customStyle="1" w:styleId="Datei-Infos">
    <w:name w:val="Datei-Infos"/>
    <w:basedOn w:val="Standard"/>
    <w:rsid w:val="002420FE"/>
    <w:pPr>
      <w:spacing w:after="0" w:line="240" w:lineRule="exact"/>
      <w:jc w:val="both"/>
    </w:pPr>
    <w:rPr>
      <w:rFonts w:ascii="Arial" w:eastAsia="Times New Roman" w:hAnsi="Arial" w:cs="Arial"/>
      <w:sz w:val="24"/>
      <w:szCs w:val="24"/>
      <w:lang w:eastAsia="de-DE"/>
    </w:rPr>
  </w:style>
  <w:style w:type="character" w:styleId="Seitenzahl">
    <w:name w:val="page number"/>
    <w:basedOn w:val="Absatz-Standardschriftart"/>
    <w:rsid w:val="002420FE"/>
  </w:style>
  <w:style w:type="character" w:customStyle="1" w:styleId="TextkrperZchn">
    <w:name w:val="Textkörper Zchn"/>
    <w:basedOn w:val="Absatz-Standardschriftart"/>
    <w:link w:val="Textkrper"/>
    <w:semiHidden/>
    <w:rsid w:val="002420FE"/>
    <w:rPr>
      <w:rFonts w:ascii="Arial" w:eastAsia="Times New Roman" w:hAnsi="Arial" w:cs="Arial"/>
      <w:sz w:val="24"/>
      <w:szCs w:val="20"/>
      <w:lang w:eastAsia="de-DE"/>
    </w:rPr>
  </w:style>
  <w:style w:type="paragraph" w:styleId="Textkrper">
    <w:name w:val="Body Text"/>
    <w:basedOn w:val="Standard"/>
    <w:link w:val="TextkrperZchn"/>
    <w:semiHidden/>
    <w:rsid w:val="002420FE"/>
    <w:pPr>
      <w:overflowPunct w:val="0"/>
      <w:autoSpaceDE w:val="0"/>
      <w:autoSpaceDN w:val="0"/>
      <w:adjustRightInd w:val="0"/>
      <w:spacing w:after="0" w:line="260" w:lineRule="exact"/>
      <w:jc w:val="both"/>
      <w:textAlignment w:val="baseline"/>
    </w:pPr>
    <w:rPr>
      <w:rFonts w:ascii="Arial" w:eastAsia="Times New Roman" w:hAnsi="Arial" w:cs="Arial"/>
      <w:sz w:val="24"/>
      <w:szCs w:val="20"/>
      <w:lang w:eastAsia="de-DE"/>
    </w:rPr>
  </w:style>
  <w:style w:type="paragraph" w:customStyle="1" w:styleId="Verfgung">
    <w:name w:val="Verfügung"/>
    <w:basedOn w:val="Standard"/>
    <w:rsid w:val="002420FE"/>
    <w:pPr>
      <w:keepLines/>
      <w:overflowPunct w:val="0"/>
      <w:autoSpaceDE w:val="0"/>
      <w:autoSpaceDN w:val="0"/>
      <w:adjustRightInd w:val="0"/>
      <w:spacing w:after="0" w:line="240" w:lineRule="exact"/>
      <w:ind w:hanging="567"/>
      <w:textAlignment w:val="baseline"/>
    </w:pPr>
    <w:rPr>
      <w:rFonts w:ascii="Arial" w:eastAsia="Times New Roman" w:hAnsi="Arial" w:cs="Arial"/>
      <w:b/>
      <w:vanish/>
      <w:sz w:val="24"/>
      <w:szCs w:val="20"/>
      <w:lang w:eastAsia="de-DE"/>
    </w:rPr>
  </w:style>
  <w:style w:type="paragraph" w:customStyle="1" w:styleId="Seiteninfo">
    <w:name w:val="Seiten_info"/>
    <w:basedOn w:val="Standard"/>
    <w:rsid w:val="002420FE"/>
    <w:pPr>
      <w:spacing w:after="0" w:line="240" w:lineRule="auto"/>
    </w:pPr>
    <w:rPr>
      <w:rFonts w:ascii="Arial" w:eastAsia="Times New Roman" w:hAnsi="Arial" w:cs="Arial"/>
      <w:sz w:val="24"/>
      <w:szCs w:val="24"/>
      <w:lang w:eastAsia="de-DE"/>
    </w:rPr>
  </w:style>
  <w:style w:type="paragraph" w:styleId="Zitat">
    <w:name w:val="Quote"/>
    <w:basedOn w:val="Standard"/>
    <w:next w:val="Standard"/>
    <w:link w:val="ZitatZchn"/>
    <w:uiPriority w:val="29"/>
    <w:qFormat/>
    <w:rsid w:val="002420FE"/>
    <w:pPr>
      <w:spacing w:after="0" w:line="240" w:lineRule="auto"/>
    </w:pPr>
    <w:rPr>
      <w:rFonts w:ascii="Arial" w:eastAsia="Times New Roman" w:hAnsi="Arial" w:cs="Arial"/>
      <w:i/>
      <w:iCs/>
      <w:color w:val="000000" w:themeColor="text1"/>
      <w:sz w:val="24"/>
      <w:szCs w:val="24"/>
      <w:lang w:eastAsia="de-DE"/>
    </w:rPr>
  </w:style>
  <w:style w:type="character" w:customStyle="1" w:styleId="ZitatZchn">
    <w:name w:val="Zitat Zchn"/>
    <w:basedOn w:val="Absatz-Standardschriftart"/>
    <w:link w:val="Zitat"/>
    <w:uiPriority w:val="29"/>
    <w:rsid w:val="002420FE"/>
    <w:rPr>
      <w:rFonts w:ascii="Arial" w:eastAsia="Times New Roman" w:hAnsi="Arial" w:cs="Arial"/>
      <w:i/>
      <w:iCs/>
      <w:color w:val="000000" w:themeColor="text1"/>
      <w:sz w:val="24"/>
      <w:szCs w:val="24"/>
      <w:lang w:eastAsia="de-DE"/>
    </w:rPr>
  </w:style>
  <w:style w:type="character" w:customStyle="1" w:styleId="AnredeZchn">
    <w:name w:val="Anrede Zchn"/>
    <w:basedOn w:val="Absatz-Standardschriftart"/>
    <w:link w:val="Anrede"/>
    <w:uiPriority w:val="99"/>
    <w:semiHidden/>
    <w:rsid w:val="002420FE"/>
    <w:rPr>
      <w:rFonts w:ascii="Arial" w:eastAsia="Times New Roman" w:hAnsi="Arial" w:cs="Arial"/>
      <w:sz w:val="24"/>
      <w:szCs w:val="24"/>
      <w:lang w:eastAsia="de-DE"/>
    </w:rPr>
  </w:style>
  <w:style w:type="paragraph" w:styleId="Anrede">
    <w:name w:val="Salutation"/>
    <w:basedOn w:val="Standard"/>
    <w:next w:val="Standard"/>
    <w:link w:val="AnredeZchn"/>
    <w:uiPriority w:val="99"/>
    <w:semiHidden/>
    <w:unhideWhenUsed/>
    <w:rsid w:val="002420FE"/>
    <w:pPr>
      <w:spacing w:after="0" w:line="240" w:lineRule="auto"/>
    </w:pPr>
    <w:rPr>
      <w:rFonts w:ascii="Arial" w:eastAsia="Times New Roman" w:hAnsi="Arial" w:cs="Arial"/>
      <w:sz w:val="24"/>
      <w:szCs w:val="24"/>
      <w:lang w:eastAsia="de-DE"/>
    </w:rPr>
  </w:style>
  <w:style w:type="paragraph" w:styleId="Aufzhlungszeichen">
    <w:name w:val="List Bullet"/>
    <w:basedOn w:val="Standard"/>
    <w:uiPriority w:val="99"/>
    <w:semiHidden/>
    <w:unhideWhenUsed/>
    <w:rsid w:val="002420FE"/>
    <w:pPr>
      <w:numPr>
        <w:numId w:val="1"/>
      </w:numPr>
      <w:spacing w:after="0" w:line="240" w:lineRule="auto"/>
      <w:contextualSpacing/>
    </w:pPr>
    <w:rPr>
      <w:rFonts w:ascii="Arial" w:eastAsia="Times New Roman" w:hAnsi="Arial" w:cs="Arial"/>
      <w:sz w:val="24"/>
      <w:szCs w:val="24"/>
      <w:lang w:eastAsia="de-DE"/>
    </w:rPr>
  </w:style>
  <w:style w:type="paragraph" w:styleId="Aufzhlungszeichen2">
    <w:name w:val="List Bullet 2"/>
    <w:basedOn w:val="Standard"/>
    <w:uiPriority w:val="99"/>
    <w:semiHidden/>
    <w:unhideWhenUsed/>
    <w:rsid w:val="002420FE"/>
    <w:pPr>
      <w:numPr>
        <w:numId w:val="2"/>
      </w:numPr>
      <w:spacing w:after="0" w:line="240" w:lineRule="auto"/>
      <w:contextualSpacing/>
    </w:pPr>
    <w:rPr>
      <w:rFonts w:ascii="Arial" w:eastAsia="Times New Roman" w:hAnsi="Arial" w:cs="Arial"/>
      <w:sz w:val="24"/>
      <w:szCs w:val="24"/>
      <w:lang w:eastAsia="de-DE"/>
    </w:rPr>
  </w:style>
  <w:style w:type="paragraph" w:styleId="Aufzhlungszeichen3">
    <w:name w:val="List Bullet 3"/>
    <w:basedOn w:val="Standard"/>
    <w:uiPriority w:val="99"/>
    <w:semiHidden/>
    <w:unhideWhenUsed/>
    <w:rsid w:val="002420FE"/>
    <w:pPr>
      <w:numPr>
        <w:numId w:val="3"/>
      </w:numPr>
      <w:spacing w:after="0" w:line="240" w:lineRule="auto"/>
      <w:contextualSpacing/>
    </w:pPr>
    <w:rPr>
      <w:rFonts w:ascii="Arial" w:eastAsia="Times New Roman" w:hAnsi="Arial" w:cs="Arial"/>
      <w:sz w:val="24"/>
      <w:szCs w:val="24"/>
      <w:lang w:eastAsia="de-DE"/>
    </w:rPr>
  </w:style>
  <w:style w:type="paragraph" w:styleId="Aufzhlungszeichen4">
    <w:name w:val="List Bullet 4"/>
    <w:basedOn w:val="Standard"/>
    <w:uiPriority w:val="99"/>
    <w:semiHidden/>
    <w:unhideWhenUsed/>
    <w:rsid w:val="002420FE"/>
    <w:pPr>
      <w:numPr>
        <w:numId w:val="4"/>
      </w:numPr>
      <w:spacing w:after="0" w:line="240" w:lineRule="auto"/>
      <w:contextualSpacing/>
    </w:pPr>
    <w:rPr>
      <w:rFonts w:ascii="Arial" w:eastAsia="Times New Roman" w:hAnsi="Arial" w:cs="Arial"/>
      <w:sz w:val="24"/>
      <w:szCs w:val="24"/>
      <w:lang w:eastAsia="de-DE"/>
    </w:rPr>
  </w:style>
  <w:style w:type="paragraph" w:styleId="Aufzhlungszeichen5">
    <w:name w:val="List Bullet 5"/>
    <w:basedOn w:val="Standard"/>
    <w:uiPriority w:val="99"/>
    <w:semiHidden/>
    <w:unhideWhenUsed/>
    <w:rsid w:val="002420FE"/>
    <w:pPr>
      <w:numPr>
        <w:numId w:val="5"/>
      </w:numPr>
      <w:tabs>
        <w:tab w:val="clear" w:pos="1492"/>
        <w:tab w:val="num" w:pos="1080"/>
      </w:tabs>
      <w:spacing w:after="0" w:line="240" w:lineRule="auto"/>
      <w:ind w:left="1080"/>
      <w:contextualSpacing/>
    </w:pPr>
    <w:rPr>
      <w:rFonts w:ascii="Arial" w:eastAsia="Times New Roman" w:hAnsi="Arial" w:cs="Arial"/>
      <w:sz w:val="24"/>
      <w:szCs w:val="24"/>
      <w:lang w:eastAsia="de-DE"/>
    </w:rPr>
  </w:style>
  <w:style w:type="character" w:styleId="Buchtitel">
    <w:name w:val="Book Title"/>
    <w:basedOn w:val="Absatz-Standardschriftart"/>
    <w:uiPriority w:val="33"/>
    <w:qFormat/>
    <w:rsid w:val="002420FE"/>
    <w:rPr>
      <w:b/>
      <w:bCs/>
      <w:smallCaps/>
      <w:spacing w:val="5"/>
    </w:rPr>
  </w:style>
  <w:style w:type="character" w:customStyle="1" w:styleId="DatumZchn">
    <w:name w:val="Datum Zchn"/>
    <w:basedOn w:val="Absatz-Standardschriftart"/>
    <w:link w:val="Datum"/>
    <w:uiPriority w:val="99"/>
    <w:semiHidden/>
    <w:rsid w:val="002420FE"/>
    <w:rPr>
      <w:rFonts w:ascii="Arial" w:eastAsia="Times New Roman" w:hAnsi="Arial" w:cs="Arial"/>
      <w:sz w:val="24"/>
      <w:szCs w:val="24"/>
      <w:lang w:eastAsia="de-DE"/>
    </w:rPr>
  </w:style>
  <w:style w:type="paragraph" w:styleId="Datum">
    <w:name w:val="Date"/>
    <w:basedOn w:val="Standard"/>
    <w:next w:val="Standard"/>
    <w:link w:val="DatumZchn"/>
    <w:uiPriority w:val="99"/>
    <w:semiHidden/>
    <w:unhideWhenUsed/>
    <w:rsid w:val="002420FE"/>
    <w:pPr>
      <w:spacing w:after="0" w:line="240" w:lineRule="auto"/>
    </w:pPr>
    <w:rPr>
      <w:rFonts w:ascii="Arial" w:eastAsia="Times New Roman" w:hAnsi="Arial" w:cs="Arial"/>
      <w:sz w:val="24"/>
      <w:szCs w:val="24"/>
      <w:lang w:eastAsia="de-DE"/>
    </w:rPr>
  </w:style>
  <w:style w:type="character" w:customStyle="1" w:styleId="DokumentstrukturZchn">
    <w:name w:val="Dokumentstruktur Zchn"/>
    <w:basedOn w:val="Absatz-Standardschriftart"/>
    <w:link w:val="Dokumentstruktur"/>
    <w:uiPriority w:val="99"/>
    <w:semiHidden/>
    <w:rsid w:val="002420FE"/>
    <w:rPr>
      <w:rFonts w:ascii="Tahoma" w:eastAsia="Times New Roman" w:hAnsi="Tahoma" w:cs="Tahoma"/>
      <w:sz w:val="16"/>
      <w:szCs w:val="16"/>
      <w:lang w:eastAsia="de-DE"/>
    </w:rPr>
  </w:style>
  <w:style w:type="paragraph" w:styleId="Dokumentstruktur">
    <w:name w:val="Document Map"/>
    <w:basedOn w:val="Standard"/>
    <w:link w:val="DokumentstrukturZchn"/>
    <w:uiPriority w:val="99"/>
    <w:semiHidden/>
    <w:unhideWhenUsed/>
    <w:rsid w:val="002420FE"/>
    <w:pPr>
      <w:spacing w:after="0" w:line="240" w:lineRule="auto"/>
    </w:pPr>
    <w:rPr>
      <w:rFonts w:ascii="Tahoma" w:eastAsia="Times New Roman" w:hAnsi="Tahoma" w:cs="Tahoma"/>
      <w:sz w:val="16"/>
      <w:szCs w:val="16"/>
      <w:lang w:eastAsia="de-DE"/>
    </w:rPr>
  </w:style>
  <w:style w:type="character" w:customStyle="1" w:styleId="E-Mail-SignaturZchn">
    <w:name w:val="E-Mail-Signatur Zchn"/>
    <w:basedOn w:val="Absatz-Standardschriftart"/>
    <w:link w:val="E-Mail-Signatur"/>
    <w:uiPriority w:val="99"/>
    <w:semiHidden/>
    <w:rsid w:val="002420FE"/>
    <w:rPr>
      <w:rFonts w:ascii="Arial" w:eastAsia="Times New Roman" w:hAnsi="Arial" w:cs="Arial"/>
      <w:sz w:val="24"/>
      <w:szCs w:val="24"/>
      <w:lang w:eastAsia="de-DE"/>
    </w:rPr>
  </w:style>
  <w:style w:type="paragraph" w:styleId="E-Mail-Signatur">
    <w:name w:val="E-mail Signature"/>
    <w:basedOn w:val="Standard"/>
    <w:link w:val="E-Mail-SignaturZchn"/>
    <w:uiPriority w:val="99"/>
    <w:semiHidden/>
    <w:unhideWhenUsed/>
    <w:rsid w:val="002420FE"/>
    <w:pPr>
      <w:spacing w:after="0" w:line="240" w:lineRule="auto"/>
    </w:pPr>
    <w:rPr>
      <w:rFonts w:ascii="Arial" w:eastAsia="Times New Roman" w:hAnsi="Arial" w:cs="Arial"/>
      <w:sz w:val="24"/>
      <w:szCs w:val="24"/>
      <w:lang w:eastAsia="de-DE"/>
    </w:rPr>
  </w:style>
  <w:style w:type="character" w:customStyle="1" w:styleId="EndnotentextZchn">
    <w:name w:val="Endnotentext Zchn"/>
    <w:basedOn w:val="Absatz-Standardschriftart"/>
    <w:link w:val="Endnotentext"/>
    <w:uiPriority w:val="99"/>
    <w:semiHidden/>
    <w:rsid w:val="002420FE"/>
    <w:rPr>
      <w:rFonts w:ascii="Arial" w:eastAsia="Times New Roman" w:hAnsi="Arial" w:cs="Arial"/>
      <w:sz w:val="20"/>
      <w:szCs w:val="20"/>
      <w:lang w:eastAsia="de-DE"/>
    </w:rPr>
  </w:style>
  <w:style w:type="paragraph" w:styleId="Endnotentext">
    <w:name w:val="endnote text"/>
    <w:basedOn w:val="Standard"/>
    <w:link w:val="EndnotentextZchn"/>
    <w:uiPriority w:val="99"/>
    <w:semiHidden/>
    <w:unhideWhenUsed/>
    <w:rsid w:val="002420FE"/>
    <w:pPr>
      <w:spacing w:after="0" w:line="240" w:lineRule="auto"/>
    </w:pPr>
    <w:rPr>
      <w:rFonts w:ascii="Arial" w:eastAsia="Times New Roman" w:hAnsi="Arial" w:cs="Arial"/>
      <w:sz w:val="20"/>
      <w:szCs w:val="20"/>
      <w:lang w:eastAsia="de-DE"/>
    </w:rPr>
  </w:style>
  <w:style w:type="character" w:styleId="Fett">
    <w:name w:val="Strong"/>
    <w:basedOn w:val="Absatz-Standardschriftart"/>
    <w:uiPriority w:val="22"/>
    <w:qFormat/>
    <w:rsid w:val="002420FE"/>
    <w:rPr>
      <w:b/>
      <w:bCs/>
    </w:rPr>
  </w:style>
  <w:style w:type="character" w:customStyle="1" w:styleId="Fu-EndnotenberschriftZchn">
    <w:name w:val="Fuß/-Endnotenüberschrift Zchn"/>
    <w:basedOn w:val="Absatz-Standardschriftart"/>
    <w:link w:val="Fu-Endnotenberschrift"/>
    <w:uiPriority w:val="99"/>
    <w:semiHidden/>
    <w:rsid w:val="002420FE"/>
    <w:rPr>
      <w:rFonts w:ascii="Arial" w:eastAsia="Times New Roman" w:hAnsi="Arial" w:cs="Arial"/>
      <w:sz w:val="24"/>
      <w:szCs w:val="24"/>
      <w:lang w:eastAsia="de-DE"/>
    </w:rPr>
  </w:style>
  <w:style w:type="paragraph" w:styleId="Fu-Endnotenberschrift">
    <w:name w:val="Note Heading"/>
    <w:basedOn w:val="Standard"/>
    <w:next w:val="Standard"/>
    <w:link w:val="Fu-EndnotenberschriftZchn"/>
    <w:uiPriority w:val="99"/>
    <w:semiHidden/>
    <w:unhideWhenUsed/>
    <w:rsid w:val="002420FE"/>
    <w:pPr>
      <w:spacing w:after="0" w:line="240" w:lineRule="auto"/>
    </w:pPr>
    <w:rPr>
      <w:rFonts w:ascii="Arial" w:eastAsia="Times New Roman" w:hAnsi="Arial" w:cs="Arial"/>
      <w:sz w:val="24"/>
      <w:szCs w:val="24"/>
      <w:lang w:eastAsia="de-DE"/>
    </w:rPr>
  </w:style>
  <w:style w:type="paragraph" w:styleId="Funotentext">
    <w:name w:val="footnote text"/>
    <w:basedOn w:val="Standard"/>
    <w:link w:val="FunotentextZchn"/>
    <w:uiPriority w:val="99"/>
    <w:unhideWhenUsed/>
    <w:rsid w:val="002420FE"/>
    <w:pPr>
      <w:spacing w:after="0" w:line="240" w:lineRule="auto"/>
    </w:pPr>
    <w:rPr>
      <w:rFonts w:ascii="Arial" w:eastAsia="Times New Roman" w:hAnsi="Arial" w:cs="Arial"/>
      <w:sz w:val="20"/>
      <w:szCs w:val="20"/>
      <w:lang w:eastAsia="de-DE"/>
    </w:rPr>
  </w:style>
  <w:style w:type="character" w:customStyle="1" w:styleId="FunotentextZchn">
    <w:name w:val="Fußnotentext Zchn"/>
    <w:basedOn w:val="Absatz-Standardschriftart"/>
    <w:link w:val="Funotentext"/>
    <w:uiPriority w:val="99"/>
    <w:rsid w:val="002420FE"/>
    <w:rPr>
      <w:rFonts w:ascii="Arial" w:eastAsia="Times New Roman" w:hAnsi="Arial" w:cs="Arial"/>
      <w:sz w:val="20"/>
      <w:szCs w:val="20"/>
      <w:lang w:eastAsia="de-DE"/>
    </w:rPr>
  </w:style>
  <w:style w:type="character" w:styleId="Funotenzeichen">
    <w:name w:val="footnote reference"/>
    <w:basedOn w:val="Absatz-Standardschriftart"/>
    <w:uiPriority w:val="99"/>
    <w:unhideWhenUsed/>
    <w:rsid w:val="002420FE"/>
    <w:rPr>
      <w:vertAlign w:val="superscript"/>
    </w:rPr>
  </w:style>
  <w:style w:type="character" w:customStyle="1" w:styleId="GruformelZchn">
    <w:name w:val="Grußformel Zchn"/>
    <w:basedOn w:val="Absatz-Standardschriftart"/>
    <w:link w:val="Gruformel"/>
    <w:uiPriority w:val="99"/>
    <w:semiHidden/>
    <w:rsid w:val="002420FE"/>
    <w:rPr>
      <w:rFonts w:ascii="Arial" w:eastAsia="Times New Roman" w:hAnsi="Arial" w:cs="Arial"/>
      <w:sz w:val="24"/>
      <w:szCs w:val="24"/>
      <w:lang w:eastAsia="de-DE"/>
    </w:rPr>
  </w:style>
  <w:style w:type="paragraph" w:styleId="Gruformel">
    <w:name w:val="Closing"/>
    <w:basedOn w:val="Standard"/>
    <w:link w:val="GruformelZchn"/>
    <w:uiPriority w:val="99"/>
    <w:semiHidden/>
    <w:unhideWhenUsed/>
    <w:rsid w:val="002420FE"/>
    <w:pPr>
      <w:spacing w:after="0" w:line="240" w:lineRule="auto"/>
      <w:ind w:left="4252"/>
    </w:pPr>
    <w:rPr>
      <w:rFonts w:ascii="Arial" w:eastAsia="Times New Roman" w:hAnsi="Arial" w:cs="Arial"/>
      <w:sz w:val="24"/>
      <w:szCs w:val="24"/>
      <w:lang w:eastAsia="de-DE"/>
    </w:rPr>
  </w:style>
  <w:style w:type="character" w:styleId="Hervorhebung">
    <w:name w:val="Emphasis"/>
    <w:basedOn w:val="Absatz-Standardschriftart"/>
    <w:uiPriority w:val="20"/>
    <w:qFormat/>
    <w:rsid w:val="002420FE"/>
    <w:rPr>
      <w:i/>
      <w:iCs/>
    </w:rPr>
  </w:style>
  <w:style w:type="character" w:customStyle="1" w:styleId="HTMLAdresseZchn">
    <w:name w:val="HTML Adresse Zchn"/>
    <w:basedOn w:val="Absatz-Standardschriftart"/>
    <w:link w:val="HTMLAdresse"/>
    <w:uiPriority w:val="99"/>
    <w:semiHidden/>
    <w:rsid w:val="002420FE"/>
    <w:rPr>
      <w:rFonts w:ascii="Arial" w:eastAsia="Times New Roman" w:hAnsi="Arial" w:cs="Arial"/>
      <w:i/>
      <w:iCs/>
      <w:sz w:val="24"/>
      <w:szCs w:val="24"/>
      <w:lang w:eastAsia="de-DE"/>
    </w:rPr>
  </w:style>
  <w:style w:type="paragraph" w:styleId="HTMLAdresse">
    <w:name w:val="HTML Address"/>
    <w:basedOn w:val="Standard"/>
    <w:link w:val="HTMLAdresseZchn"/>
    <w:uiPriority w:val="99"/>
    <w:semiHidden/>
    <w:unhideWhenUsed/>
    <w:rsid w:val="002420FE"/>
    <w:pPr>
      <w:spacing w:after="0" w:line="240" w:lineRule="auto"/>
    </w:pPr>
    <w:rPr>
      <w:rFonts w:ascii="Arial" w:eastAsia="Times New Roman" w:hAnsi="Arial" w:cs="Arial"/>
      <w:i/>
      <w:iCs/>
      <w:sz w:val="24"/>
      <w:szCs w:val="24"/>
      <w:lang w:eastAsia="de-DE"/>
    </w:rPr>
  </w:style>
  <w:style w:type="character" w:customStyle="1" w:styleId="HTMLVorformatiertZchn">
    <w:name w:val="HTML Vorformatiert Zchn"/>
    <w:basedOn w:val="Absatz-Standardschriftart"/>
    <w:link w:val="HTMLVorformatiert"/>
    <w:uiPriority w:val="99"/>
    <w:semiHidden/>
    <w:rsid w:val="002420FE"/>
    <w:rPr>
      <w:rFonts w:ascii="Consolas" w:eastAsia="Times New Roman" w:hAnsi="Consolas" w:cs="Arial"/>
      <w:sz w:val="20"/>
      <w:szCs w:val="20"/>
      <w:lang w:eastAsia="de-DE"/>
    </w:rPr>
  </w:style>
  <w:style w:type="paragraph" w:styleId="HTMLVorformatiert">
    <w:name w:val="HTML Preformatted"/>
    <w:basedOn w:val="Standard"/>
    <w:link w:val="HTMLVorformatiertZchn"/>
    <w:uiPriority w:val="99"/>
    <w:semiHidden/>
    <w:unhideWhenUsed/>
    <w:rsid w:val="002420FE"/>
    <w:pPr>
      <w:spacing w:after="0" w:line="240" w:lineRule="auto"/>
    </w:pPr>
    <w:rPr>
      <w:rFonts w:ascii="Consolas" w:eastAsia="Times New Roman" w:hAnsi="Consolas" w:cs="Arial"/>
      <w:sz w:val="20"/>
      <w:szCs w:val="20"/>
      <w:lang w:eastAsia="de-DE"/>
    </w:rPr>
  </w:style>
  <w:style w:type="character" w:styleId="Hyperlink">
    <w:name w:val="Hyperlink"/>
    <w:basedOn w:val="Absatz-Standardschriftart"/>
    <w:uiPriority w:val="99"/>
    <w:unhideWhenUsed/>
    <w:rsid w:val="002420FE"/>
    <w:rPr>
      <w:color w:val="0563C1" w:themeColor="hyperlink"/>
      <w:u w:val="single"/>
    </w:rPr>
  </w:style>
  <w:style w:type="character" w:styleId="IntensiveHervorhebung">
    <w:name w:val="Intense Emphasis"/>
    <w:basedOn w:val="Absatz-Standardschriftart"/>
    <w:uiPriority w:val="21"/>
    <w:qFormat/>
    <w:rsid w:val="002420FE"/>
    <w:rPr>
      <w:b/>
      <w:bCs/>
      <w:i/>
      <w:iCs/>
      <w:color w:val="5B9BD5" w:themeColor="accent1"/>
    </w:rPr>
  </w:style>
  <w:style w:type="character" w:styleId="IntensiverVerweis">
    <w:name w:val="Intense Reference"/>
    <w:basedOn w:val="Absatz-Standardschriftart"/>
    <w:uiPriority w:val="32"/>
    <w:qFormat/>
    <w:rsid w:val="002420FE"/>
    <w:rPr>
      <w:b/>
      <w:bCs/>
      <w:smallCaps/>
      <w:color w:val="ED7D31" w:themeColor="accent2"/>
      <w:spacing w:val="5"/>
      <w:u w:val="single"/>
    </w:rPr>
  </w:style>
  <w:style w:type="paragraph" w:styleId="IntensivesZitat">
    <w:name w:val="Intense Quote"/>
    <w:basedOn w:val="Standard"/>
    <w:next w:val="Standard"/>
    <w:link w:val="IntensivesZitatZchn"/>
    <w:uiPriority w:val="30"/>
    <w:qFormat/>
    <w:rsid w:val="002420FE"/>
    <w:pPr>
      <w:pBdr>
        <w:bottom w:val="single" w:sz="4" w:space="4" w:color="5B9BD5" w:themeColor="accent1"/>
      </w:pBdr>
      <w:spacing w:before="200" w:after="280" w:line="240" w:lineRule="auto"/>
      <w:ind w:left="936" w:right="936"/>
    </w:pPr>
    <w:rPr>
      <w:rFonts w:ascii="Arial" w:eastAsia="Times New Roman" w:hAnsi="Arial" w:cs="Arial"/>
      <w:b/>
      <w:bCs/>
      <w:i/>
      <w:iCs/>
      <w:color w:val="5B9BD5" w:themeColor="accent1"/>
      <w:sz w:val="24"/>
      <w:szCs w:val="24"/>
      <w:lang w:eastAsia="de-DE"/>
    </w:rPr>
  </w:style>
  <w:style w:type="character" w:customStyle="1" w:styleId="IntensivesZitatZchn">
    <w:name w:val="Intensives Zitat Zchn"/>
    <w:basedOn w:val="Absatz-Standardschriftart"/>
    <w:link w:val="IntensivesZitat"/>
    <w:uiPriority w:val="30"/>
    <w:rsid w:val="002420FE"/>
    <w:rPr>
      <w:rFonts w:ascii="Arial" w:eastAsia="Times New Roman" w:hAnsi="Arial" w:cs="Arial"/>
      <w:b/>
      <w:bCs/>
      <w:i/>
      <w:iCs/>
      <w:color w:val="5B9BD5" w:themeColor="accent1"/>
      <w:sz w:val="24"/>
      <w:szCs w:val="24"/>
      <w:lang w:eastAsia="de-DE"/>
    </w:rPr>
  </w:style>
  <w:style w:type="paragraph" w:styleId="KeinLeerraum">
    <w:name w:val="No Spacing"/>
    <w:uiPriority w:val="1"/>
    <w:qFormat/>
    <w:rsid w:val="002420FE"/>
    <w:pPr>
      <w:spacing w:after="0" w:line="240" w:lineRule="auto"/>
    </w:pPr>
    <w:rPr>
      <w:rFonts w:ascii="Times New Roman" w:eastAsia="Times New Roman" w:hAnsi="Times New Roman" w:cs="Times New Roman"/>
      <w:sz w:val="24"/>
      <w:szCs w:val="24"/>
      <w:lang w:eastAsia="de-DE"/>
    </w:rPr>
  </w:style>
  <w:style w:type="character" w:customStyle="1" w:styleId="KommentartextZchn">
    <w:name w:val="Kommentartext Zchn"/>
    <w:basedOn w:val="Absatz-Standardschriftart"/>
    <w:link w:val="Kommentartext"/>
    <w:uiPriority w:val="99"/>
    <w:rsid w:val="002420FE"/>
    <w:rPr>
      <w:rFonts w:ascii="Arial" w:eastAsia="Times New Roman" w:hAnsi="Arial" w:cs="Arial"/>
      <w:sz w:val="20"/>
      <w:szCs w:val="20"/>
      <w:lang w:eastAsia="de-DE"/>
    </w:rPr>
  </w:style>
  <w:style w:type="paragraph" w:styleId="Kommentartext">
    <w:name w:val="annotation text"/>
    <w:basedOn w:val="Standard"/>
    <w:link w:val="KommentartextZchn"/>
    <w:uiPriority w:val="99"/>
    <w:unhideWhenUsed/>
    <w:rsid w:val="002420FE"/>
    <w:pPr>
      <w:spacing w:after="0" w:line="240" w:lineRule="auto"/>
    </w:pPr>
    <w:rPr>
      <w:rFonts w:ascii="Arial" w:eastAsia="Times New Roman" w:hAnsi="Arial" w:cs="Arial"/>
      <w:sz w:val="20"/>
      <w:szCs w:val="20"/>
      <w:lang w:eastAsia="de-DE"/>
    </w:rPr>
  </w:style>
  <w:style w:type="character" w:customStyle="1" w:styleId="KommentarthemaZchn">
    <w:name w:val="Kommentarthema Zchn"/>
    <w:basedOn w:val="KommentartextZchn"/>
    <w:link w:val="Kommentarthema"/>
    <w:uiPriority w:val="99"/>
    <w:semiHidden/>
    <w:rsid w:val="002420FE"/>
    <w:rPr>
      <w:rFonts w:ascii="Arial" w:eastAsia="Times New Roman" w:hAnsi="Arial" w:cs="Arial"/>
      <w:b/>
      <w:bCs/>
      <w:sz w:val="20"/>
      <w:szCs w:val="20"/>
      <w:lang w:eastAsia="de-DE"/>
    </w:rPr>
  </w:style>
  <w:style w:type="paragraph" w:styleId="Kommentarthema">
    <w:name w:val="annotation subject"/>
    <w:basedOn w:val="Kommentartext"/>
    <w:next w:val="Kommentartext"/>
    <w:link w:val="KommentarthemaZchn"/>
    <w:uiPriority w:val="99"/>
    <w:semiHidden/>
    <w:unhideWhenUsed/>
    <w:rsid w:val="002420FE"/>
    <w:rPr>
      <w:b/>
      <w:bCs/>
    </w:rPr>
  </w:style>
  <w:style w:type="paragraph" w:styleId="Listennummer">
    <w:name w:val="List Number"/>
    <w:basedOn w:val="Standard"/>
    <w:uiPriority w:val="99"/>
    <w:semiHidden/>
    <w:unhideWhenUsed/>
    <w:rsid w:val="002420FE"/>
    <w:pPr>
      <w:numPr>
        <w:numId w:val="6"/>
      </w:numPr>
      <w:spacing w:after="0" w:line="240" w:lineRule="auto"/>
      <w:contextualSpacing/>
    </w:pPr>
    <w:rPr>
      <w:rFonts w:ascii="Arial" w:eastAsia="Times New Roman" w:hAnsi="Arial" w:cs="Arial"/>
      <w:sz w:val="24"/>
      <w:szCs w:val="24"/>
      <w:lang w:eastAsia="de-DE"/>
    </w:rPr>
  </w:style>
  <w:style w:type="paragraph" w:styleId="Listennummer2">
    <w:name w:val="List Number 2"/>
    <w:basedOn w:val="Standard"/>
    <w:uiPriority w:val="99"/>
    <w:semiHidden/>
    <w:unhideWhenUsed/>
    <w:rsid w:val="002420FE"/>
    <w:pPr>
      <w:numPr>
        <w:numId w:val="7"/>
      </w:numPr>
      <w:spacing w:after="0" w:line="240" w:lineRule="auto"/>
      <w:contextualSpacing/>
    </w:pPr>
    <w:rPr>
      <w:rFonts w:ascii="Arial" w:eastAsia="Times New Roman" w:hAnsi="Arial" w:cs="Arial"/>
      <w:sz w:val="24"/>
      <w:szCs w:val="24"/>
      <w:lang w:eastAsia="de-DE"/>
    </w:rPr>
  </w:style>
  <w:style w:type="paragraph" w:styleId="Listennummer3">
    <w:name w:val="List Number 3"/>
    <w:basedOn w:val="Standard"/>
    <w:uiPriority w:val="99"/>
    <w:semiHidden/>
    <w:unhideWhenUsed/>
    <w:rsid w:val="002420FE"/>
    <w:pPr>
      <w:numPr>
        <w:numId w:val="8"/>
      </w:numPr>
      <w:spacing w:after="0" w:line="240" w:lineRule="auto"/>
      <w:contextualSpacing/>
    </w:pPr>
    <w:rPr>
      <w:rFonts w:ascii="Arial" w:eastAsia="Times New Roman" w:hAnsi="Arial" w:cs="Arial"/>
      <w:sz w:val="24"/>
      <w:szCs w:val="24"/>
      <w:lang w:eastAsia="de-DE"/>
    </w:rPr>
  </w:style>
  <w:style w:type="paragraph" w:styleId="Listennummer4">
    <w:name w:val="List Number 4"/>
    <w:basedOn w:val="Standard"/>
    <w:uiPriority w:val="99"/>
    <w:semiHidden/>
    <w:unhideWhenUsed/>
    <w:rsid w:val="002420FE"/>
    <w:pPr>
      <w:numPr>
        <w:numId w:val="9"/>
      </w:numPr>
      <w:spacing w:after="0" w:line="240" w:lineRule="auto"/>
      <w:contextualSpacing/>
    </w:pPr>
    <w:rPr>
      <w:rFonts w:ascii="Arial" w:eastAsia="Times New Roman" w:hAnsi="Arial" w:cs="Arial"/>
      <w:sz w:val="24"/>
      <w:szCs w:val="24"/>
      <w:lang w:eastAsia="de-DE"/>
    </w:rPr>
  </w:style>
  <w:style w:type="paragraph" w:styleId="Listennummer5">
    <w:name w:val="List Number 5"/>
    <w:basedOn w:val="Standard"/>
    <w:uiPriority w:val="99"/>
    <w:semiHidden/>
    <w:unhideWhenUsed/>
    <w:rsid w:val="002420FE"/>
    <w:pPr>
      <w:numPr>
        <w:numId w:val="10"/>
      </w:numPr>
      <w:spacing w:after="0" w:line="240" w:lineRule="auto"/>
      <w:contextualSpacing/>
    </w:pPr>
    <w:rPr>
      <w:rFonts w:ascii="Arial" w:eastAsia="Times New Roman" w:hAnsi="Arial" w:cs="Arial"/>
      <w:sz w:val="24"/>
      <w:szCs w:val="24"/>
      <w:lang w:eastAsia="de-DE"/>
    </w:rPr>
  </w:style>
  <w:style w:type="character" w:customStyle="1" w:styleId="MakrotextZchn">
    <w:name w:val="Makrotext Zchn"/>
    <w:basedOn w:val="Absatz-Standardschriftart"/>
    <w:link w:val="Makrotext"/>
    <w:uiPriority w:val="99"/>
    <w:semiHidden/>
    <w:rsid w:val="002420FE"/>
    <w:rPr>
      <w:rFonts w:ascii="Consolas" w:eastAsia="Times New Roman" w:hAnsi="Consolas" w:cs="Times New Roman"/>
      <w:sz w:val="20"/>
      <w:szCs w:val="20"/>
      <w:lang w:eastAsia="de-DE"/>
    </w:rPr>
  </w:style>
  <w:style w:type="paragraph" w:styleId="Makrotext">
    <w:name w:val="macro"/>
    <w:link w:val="MakrotextZchn"/>
    <w:uiPriority w:val="99"/>
    <w:semiHidden/>
    <w:unhideWhenUsed/>
    <w:rsid w:val="002420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de-DE"/>
    </w:rPr>
  </w:style>
  <w:style w:type="character" w:customStyle="1" w:styleId="NachrichtenkopfZchn">
    <w:name w:val="Nachrichtenkopf Zchn"/>
    <w:basedOn w:val="Absatz-Standardschriftart"/>
    <w:link w:val="Nachrichtenkopf"/>
    <w:uiPriority w:val="99"/>
    <w:semiHidden/>
    <w:rsid w:val="002420FE"/>
    <w:rPr>
      <w:rFonts w:asciiTheme="majorHAnsi" w:eastAsiaTheme="majorEastAsia" w:hAnsiTheme="majorHAnsi" w:cstheme="majorBidi"/>
      <w:sz w:val="24"/>
      <w:szCs w:val="24"/>
      <w:shd w:val="pct20" w:color="auto" w:fill="auto"/>
      <w:lang w:eastAsia="de-DE"/>
    </w:rPr>
  </w:style>
  <w:style w:type="paragraph" w:styleId="Nachrichtenkopf">
    <w:name w:val="Message Header"/>
    <w:basedOn w:val="Standard"/>
    <w:link w:val="NachrichtenkopfZchn"/>
    <w:uiPriority w:val="99"/>
    <w:semiHidden/>
    <w:unhideWhenUsed/>
    <w:rsid w:val="002420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lang w:eastAsia="de-DE"/>
    </w:rPr>
  </w:style>
  <w:style w:type="character" w:customStyle="1" w:styleId="NurTextZchn">
    <w:name w:val="Nur Text Zchn"/>
    <w:basedOn w:val="Absatz-Standardschriftart"/>
    <w:link w:val="NurText"/>
    <w:uiPriority w:val="99"/>
    <w:semiHidden/>
    <w:rsid w:val="002420FE"/>
    <w:rPr>
      <w:rFonts w:ascii="Consolas" w:eastAsia="Times New Roman" w:hAnsi="Consolas" w:cs="Arial"/>
      <w:sz w:val="21"/>
      <w:szCs w:val="21"/>
      <w:lang w:eastAsia="de-DE"/>
    </w:rPr>
  </w:style>
  <w:style w:type="paragraph" w:styleId="NurText">
    <w:name w:val="Plain Text"/>
    <w:basedOn w:val="Standard"/>
    <w:link w:val="NurTextZchn"/>
    <w:uiPriority w:val="99"/>
    <w:semiHidden/>
    <w:unhideWhenUsed/>
    <w:rsid w:val="002420FE"/>
    <w:pPr>
      <w:spacing w:after="0" w:line="240" w:lineRule="auto"/>
    </w:pPr>
    <w:rPr>
      <w:rFonts w:ascii="Consolas" w:eastAsia="Times New Roman" w:hAnsi="Consolas" w:cs="Arial"/>
      <w:sz w:val="21"/>
      <w:szCs w:val="21"/>
      <w:lang w:eastAsia="de-DE"/>
    </w:rPr>
  </w:style>
  <w:style w:type="character" w:styleId="SchwacheHervorhebung">
    <w:name w:val="Subtle Emphasis"/>
    <w:basedOn w:val="Absatz-Standardschriftart"/>
    <w:uiPriority w:val="19"/>
    <w:qFormat/>
    <w:rsid w:val="002420FE"/>
    <w:rPr>
      <w:i/>
      <w:iCs/>
      <w:color w:val="808080" w:themeColor="text1" w:themeTint="7F"/>
    </w:rPr>
  </w:style>
  <w:style w:type="character" w:styleId="SchwacherVerweis">
    <w:name w:val="Subtle Reference"/>
    <w:basedOn w:val="Absatz-Standardschriftart"/>
    <w:uiPriority w:val="31"/>
    <w:qFormat/>
    <w:rsid w:val="002420FE"/>
    <w:rPr>
      <w:smallCaps/>
      <w:color w:val="ED7D31" w:themeColor="accent2"/>
      <w:u w:val="single"/>
    </w:rPr>
  </w:style>
  <w:style w:type="character" w:customStyle="1" w:styleId="SprechblasentextZchn">
    <w:name w:val="Sprechblasentext Zchn"/>
    <w:basedOn w:val="Absatz-Standardschriftart"/>
    <w:link w:val="Sprechblasentext"/>
    <w:uiPriority w:val="99"/>
    <w:semiHidden/>
    <w:rsid w:val="002420FE"/>
    <w:rPr>
      <w:rFonts w:ascii="Tahoma" w:eastAsia="Times New Roman" w:hAnsi="Tahoma" w:cs="Tahoma"/>
      <w:sz w:val="16"/>
      <w:szCs w:val="16"/>
      <w:lang w:eastAsia="de-DE"/>
    </w:rPr>
  </w:style>
  <w:style w:type="paragraph" w:styleId="Sprechblasentext">
    <w:name w:val="Balloon Text"/>
    <w:basedOn w:val="Standard"/>
    <w:link w:val="SprechblasentextZchn"/>
    <w:uiPriority w:val="99"/>
    <w:semiHidden/>
    <w:unhideWhenUsed/>
    <w:rsid w:val="002420FE"/>
    <w:pPr>
      <w:spacing w:after="0" w:line="240" w:lineRule="auto"/>
    </w:pPr>
    <w:rPr>
      <w:rFonts w:ascii="Tahoma" w:eastAsia="Times New Roman" w:hAnsi="Tahoma" w:cs="Tahoma"/>
      <w:sz w:val="16"/>
      <w:szCs w:val="16"/>
      <w:lang w:eastAsia="de-DE"/>
    </w:rPr>
  </w:style>
  <w:style w:type="character" w:customStyle="1" w:styleId="Textkrper2Zchn">
    <w:name w:val="Textkörper 2 Zchn"/>
    <w:basedOn w:val="Absatz-Standardschriftart"/>
    <w:link w:val="Textkrper2"/>
    <w:semiHidden/>
    <w:rsid w:val="002420FE"/>
    <w:rPr>
      <w:rFonts w:ascii="Arial" w:eastAsia="Times New Roman" w:hAnsi="Arial" w:cs="Arial"/>
      <w:sz w:val="24"/>
      <w:szCs w:val="24"/>
      <w:lang w:eastAsia="de-DE"/>
    </w:rPr>
  </w:style>
  <w:style w:type="paragraph" w:styleId="Textkrper2">
    <w:name w:val="Body Text 2"/>
    <w:basedOn w:val="Standard"/>
    <w:link w:val="Textkrper2Zchn"/>
    <w:semiHidden/>
    <w:unhideWhenUsed/>
    <w:rsid w:val="002420FE"/>
    <w:pPr>
      <w:spacing w:after="120" w:line="480" w:lineRule="auto"/>
    </w:pPr>
    <w:rPr>
      <w:rFonts w:ascii="Arial" w:eastAsia="Times New Roman" w:hAnsi="Arial" w:cs="Arial"/>
      <w:sz w:val="24"/>
      <w:szCs w:val="24"/>
      <w:lang w:eastAsia="de-DE"/>
    </w:rPr>
  </w:style>
  <w:style w:type="character" w:customStyle="1" w:styleId="Textkrper3Zchn">
    <w:name w:val="Textkörper 3 Zchn"/>
    <w:basedOn w:val="Absatz-Standardschriftart"/>
    <w:link w:val="Textkrper3"/>
    <w:semiHidden/>
    <w:rsid w:val="002420FE"/>
    <w:rPr>
      <w:rFonts w:ascii="Arial" w:eastAsia="Times New Roman" w:hAnsi="Arial" w:cs="Arial"/>
      <w:sz w:val="16"/>
      <w:szCs w:val="16"/>
      <w:lang w:eastAsia="de-DE"/>
    </w:rPr>
  </w:style>
  <w:style w:type="paragraph" w:styleId="Textkrper3">
    <w:name w:val="Body Text 3"/>
    <w:basedOn w:val="Standard"/>
    <w:link w:val="Textkrper3Zchn"/>
    <w:semiHidden/>
    <w:unhideWhenUsed/>
    <w:rsid w:val="002420FE"/>
    <w:pPr>
      <w:spacing w:after="120" w:line="240" w:lineRule="auto"/>
    </w:pPr>
    <w:rPr>
      <w:rFonts w:ascii="Arial" w:eastAsia="Times New Roman" w:hAnsi="Arial" w:cs="Arial"/>
      <w:sz w:val="16"/>
      <w:szCs w:val="16"/>
      <w:lang w:eastAsia="de-DE"/>
    </w:rPr>
  </w:style>
  <w:style w:type="character" w:customStyle="1" w:styleId="Textkrper-Einzug2Zchn">
    <w:name w:val="Textkörper-Einzug 2 Zchn"/>
    <w:basedOn w:val="Absatz-Standardschriftart"/>
    <w:link w:val="Textkrper-Einzug2"/>
    <w:semiHidden/>
    <w:rsid w:val="002420FE"/>
    <w:rPr>
      <w:rFonts w:ascii="Arial" w:eastAsia="Times New Roman" w:hAnsi="Arial" w:cs="Arial"/>
      <w:sz w:val="24"/>
      <w:szCs w:val="24"/>
      <w:lang w:eastAsia="de-DE"/>
    </w:rPr>
  </w:style>
  <w:style w:type="paragraph" w:styleId="Textkrper-Einzug2">
    <w:name w:val="Body Text Indent 2"/>
    <w:basedOn w:val="Standard"/>
    <w:link w:val="Textkrper-Einzug2Zchn"/>
    <w:semiHidden/>
    <w:unhideWhenUsed/>
    <w:rsid w:val="002420FE"/>
    <w:pPr>
      <w:spacing w:after="120" w:line="480" w:lineRule="auto"/>
      <w:ind w:left="283"/>
    </w:pPr>
    <w:rPr>
      <w:rFonts w:ascii="Arial" w:eastAsia="Times New Roman" w:hAnsi="Arial" w:cs="Arial"/>
      <w:sz w:val="24"/>
      <w:szCs w:val="24"/>
      <w:lang w:eastAsia="de-DE"/>
    </w:rPr>
  </w:style>
  <w:style w:type="character" w:customStyle="1" w:styleId="Textkrper-Einzug3Zchn">
    <w:name w:val="Textkörper-Einzug 3 Zchn"/>
    <w:basedOn w:val="Absatz-Standardschriftart"/>
    <w:link w:val="Textkrper-Einzug3"/>
    <w:semiHidden/>
    <w:rsid w:val="002420FE"/>
    <w:rPr>
      <w:rFonts w:ascii="Arial" w:eastAsia="Times New Roman" w:hAnsi="Arial" w:cs="Arial"/>
      <w:sz w:val="16"/>
      <w:szCs w:val="16"/>
      <w:lang w:eastAsia="de-DE"/>
    </w:rPr>
  </w:style>
  <w:style w:type="paragraph" w:styleId="Textkrper-Einzug3">
    <w:name w:val="Body Text Indent 3"/>
    <w:basedOn w:val="Standard"/>
    <w:link w:val="Textkrper-Einzug3Zchn"/>
    <w:semiHidden/>
    <w:unhideWhenUsed/>
    <w:rsid w:val="002420FE"/>
    <w:pPr>
      <w:spacing w:after="120" w:line="240" w:lineRule="auto"/>
      <w:ind w:left="283"/>
    </w:pPr>
    <w:rPr>
      <w:rFonts w:ascii="Arial" w:eastAsia="Times New Roman" w:hAnsi="Arial" w:cs="Arial"/>
      <w:sz w:val="16"/>
      <w:szCs w:val="16"/>
      <w:lang w:eastAsia="de-DE"/>
    </w:rPr>
  </w:style>
  <w:style w:type="character" w:customStyle="1" w:styleId="Textkrper-ErstzeileneinzugZchn">
    <w:name w:val="Textkörper-Erstzeileneinzug Zchn"/>
    <w:basedOn w:val="TextkrperZchn"/>
    <w:link w:val="Textkrper-Erstzeileneinzug"/>
    <w:uiPriority w:val="99"/>
    <w:semiHidden/>
    <w:rsid w:val="002420FE"/>
    <w:rPr>
      <w:rFonts w:ascii="Arial" w:eastAsia="Times New Roman" w:hAnsi="Arial" w:cs="Arial"/>
      <w:sz w:val="24"/>
      <w:szCs w:val="24"/>
      <w:lang w:eastAsia="de-DE"/>
    </w:rPr>
  </w:style>
  <w:style w:type="paragraph" w:styleId="Textkrper-Erstzeileneinzug">
    <w:name w:val="Body Text First Indent"/>
    <w:basedOn w:val="Textkrper"/>
    <w:link w:val="Textkrper-ErstzeileneinzugZchn"/>
    <w:uiPriority w:val="99"/>
    <w:semiHidden/>
    <w:unhideWhenUsed/>
    <w:rsid w:val="002420FE"/>
    <w:pPr>
      <w:overflowPunct/>
      <w:autoSpaceDE/>
      <w:autoSpaceDN/>
      <w:adjustRightInd/>
      <w:spacing w:line="240" w:lineRule="auto"/>
      <w:ind w:firstLine="360"/>
      <w:jc w:val="left"/>
      <w:textAlignment w:val="auto"/>
    </w:pPr>
    <w:rPr>
      <w:szCs w:val="24"/>
    </w:rPr>
  </w:style>
  <w:style w:type="character" w:customStyle="1" w:styleId="Textkrper-ZeileneinzugZchn">
    <w:name w:val="Textkörper-Zeileneinzug Zchn"/>
    <w:basedOn w:val="Absatz-Standardschriftart"/>
    <w:link w:val="Textkrper-Zeileneinzug"/>
    <w:semiHidden/>
    <w:rsid w:val="002420FE"/>
    <w:rPr>
      <w:rFonts w:ascii="Arial" w:eastAsia="Times New Roman" w:hAnsi="Arial" w:cs="Arial"/>
      <w:sz w:val="24"/>
      <w:szCs w:val="24"/>
      <w:lang w:eastAsia="de-DE"/>
    </w:rPr>
  </w:style>
  <w:style w:type="paragraph" w:styleId="Textkrper-Zeileneinzug">
    <w:name w:val="Body Text Indent"/>
    <w:basedOn w:val="Standard"/>
    <w:link w:val="Textkrper-ZeileneinzugZchn"/>
    <w:semiHidden/>
    <w:unhideWhenUsed/>
    <w:rsid w:val="002420FE"/>
    <w:pPr>
      <w:spacing w:after="120" w:line="240" w:lineRule="auto"/>
      <w:ind w:left="283"/>
    </w:pPr>
    <w:rPr>
      <w:rFonts w:ascii="Arial" w:eastAsia="Times New Roman" w:hAnsi="Arial" w:cs="Arial"/>
      <w:sz w:val="24"/>
      <w:szCs w:val="24"/>
      <w:lang w:eastAsia="de-DE"/>
    </w:rPr>
  </w:style>
  <w:style w:type="character" w:customStyle="1" w:styleId="Textkrper-Erstzeileneinzug2Zchn">
    <w:name w:val="Textkörper-Erstzeileneinzug 2 Zchn"/>
    <w:basedOn w:val="Textkrper-ZeileneinzugZchn"/>
    <w:link w:val="Textkrper-Erstzeileneinzug2"/>
    <w:uiPriority w:val="99"/>
    <w:semiHidden/>
    <w:rsid w:val="002420FE"/>
    <w:rPr>
      <w:rFonts w:ascii="Arial" w:eastAsia="Times New Roman" w:hAnsi="Arial" w:cs="Arial"/>
      <w:sz w:val="24"/>
      <w:szCs w:val="24"/>
      <w:lang w:eastAsia="de-DE"/>
    </w:rPr>
  </w:style>
  <w:style w:type="paragraph" w:styleId="Textkrper-Erstzeileneinzug2">
    <w:name w:val="Body Text First Indent 2"/>
    <w:basedOn w:val="Textkrper-Zeileneinzug"/>
    <w:link w:val="Textkrper-Erstzeileneinzug2Zchn"/>
    <w:uiPriority w:val="99"/>
    <w:semiHidden/>
    <w:unhideWhenUsed/>
    <w:rsid w:val="002420FE"/>
    <w:pPr>
      <w:spacing w:after="0"/>
      <w:ind w:left="360" w:firstLine="360"/>
    </w:pPr>
  </w:style>
  <w:style w:type="paragraph" w:styleId="Titel">
    <w:name w:val="Title"/>
    <w:basedOn w:val="Standard"/>
    <w:next w:val="Standard"/>
    <w:link w:val="TitelZchn"/>
    <w:qFormat/>
    <w:rsid w:val="002420F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de-DE"/>
    </w:rPr>
  </w:style>
  <w:style w:type="character" w:customStyle="1" w:styleId="TitelZchn">
    <w:name w:val="Titel Zchn"/>
    <w:basedOn w:val="Absatz-Standardschriftart"/>
    <w:link w:val="Titel"/>
    <w:rsid w:val="002420FE"/>
    <w:rPr>
      <w:rFonts w:asciiTheme="majorHAnsi" w:eastAsiaTheme="majorEastAsia" w:hAnsiTheme="majorHAnsi" w:cstheme="majorBidi"/>
      <w:color w:val="323E4F" w:themeColor="text2" w:themeShade="BF"/>
      <w:spacing w:val="5"/>
      <w:kern w:val="28"/>
      <w:sz w:val="52"/>
      <w:szCs w:val="52"/>
      <w:lang w:eastAsia="de-DE"/>
    </w:rPr>
  </w:style>
  <w:style w:type="character" w:customStyle="1" w:styleId="UnterschriftZchn">
    <w:name w:val="Unterschrift Zchn"/>
    <w:basedOn w:val="Absatz-Standardschriftart"/>
    <w:link w:val="Unterschrift"/>
    <w:uiPriority w:val="99"/>
    <w:semiHidden/>
    <w:rsid w:val="002420FE"/>
    <w:rPr>
      <w:rFonts w:ascii="Arial" w:eastAsia="Times New Roman" w:hAnsi="Arial" w:cs="Arial"/>
      <w:sz w:val="24"/>
      <w:szCs w:val="24"/>
      <w:lang w:eastAsia="de-DE"/>
    </w:rPr>
  </w:style>
  <w:style w:type="paragraph" w:styleId="Unterschrift">
    <w:name w:val="Signature"/>
    <w:basedOn w:val="Standard"/>
    <w:link w:val="UnterschriftZchn"/>
    <w:uiPriority w:val="99"/>
    <w:semiHidden/>
    <w:unhideWhenUsed/>
    <w:rsid w:val="002420FE"/>
    <w:pPr>
      <w:spacing w:after="0" w:line="240" w:lineRule="auto"/>
      <w:ind w:left="4252"/>
    </w:pPr>
    <w:rPr>
      <w:rFonts w:ascii="Arial" w:eastAsia="Times New Roman" w:hAnsi="Arial" w:cs="Arial"/>
      <w:sz w:val="24"/>
      <w:szCs w:val="24"/>
      <w:lang w:eastAsia="de-DE"/>
    </w:rPr>
  </w:style>
  <w:style w:type="paragraph" w:styleId="Untertitel">
    <w:name w:val="Subtitle"/>
    <w:basedOn w:val="Standard"/>
    <w:next w:val="Standard"/>
    <w:link w:val="UntertitelZchn"/>
    <w:uiPriority w:val="11"/>
    <w:qFormat/>
    <w:rsid w:val="002420FE"/>
    <w:pPr>
      <w:numPr>
        <w:ilvl w:val="1"/>
      </w:numPr>
      <w:spacing w:after="0" w:line="240" w:lineRule="auto"/>
    </w:pPr>
    <w:rPr>
      <w:rFonts w:asciiTheme="majorHAnsi" w:eastAsiaTheme="majorEastAsia" w:hAnsiTheme="majorHAnsi" w:cstheme="majorBidi"/>
      <w:i/>
      <w:iCs/>
      <w:color w:val="5B9BD5" w:themeColor="accent1"/>
      <w:spacing w:val="15"/>
      <w:sz w:val="24"/>
      <w:szCs w:val="24"/>
      <w:lang w:eastAsia="de-DE"/>
    </w:rPr>
  </w:style>
  <w:style w:type="character" w:customStyle="1" w:styleId="UntertitelZchn">
    <w:name w:val="Untertitel Zchn"/>
    <w:basedOn w:val="Absatz-Standardschriftart"/>
    <w:link w:val="Untertitel"/>
    <w:uiPriority w:val="11"/>
    <w:rsid w:val="002420FE"/>
    <w:rPr>
      <w:rFonts w:asciiTheme="majorHAnsi" w:eastAsiaTheme="majorEastAsia" w:hAnsiTheme="majorHAnsi" w:cstheme="majorBidi"/>
      <w:i/>
      <w:iCs/>
      <w:color w:val="5B9BD5" w:themeColor="accent1"/>
      <w:spacing w:val="15"/>
      <w:sz w:val="24"/>
      <w:szCs w:val="24"/>
      <w:lang w:eastAsia="de-DE"/>
    </w:rPr>
  </w:style>
  <w:style w:type="paragraph" w:styleId="Verzeichnis3">
    <w:name w:val="toc 3"/>
    <w:basedOn w:val="Standard"/>
    <w:next w:val="Standard"/>
    <w:autoRedefine/>
    <w:uiPriority w:val="39"/>
    <w:unhideWhenUsed/>
    <w:rsid w:val="002420FE"/>
    <w:pPr>
      <w:spacing w:after="100" w:line="240" w:lineRule="auto"/>
      <w:ind w:left="480"/>
    </w:pPr>
    <w:rPr>
      <w:rFonts w:ascii="Arial" w:eastAsia="Times New Roman" w:hAnsi="Arial" w:cs="Arial"/>
      <w:sz w:val="24"/>
      <w:szCs w:val="24"/>
      <w:lang w:eastAsia="de-DE"/>
    </w:rPr>
  </w:style>
  <w:style w:type="paragraph" w:customStyle="1" w:styleId="1">
    <w:name w:val="Ü1"/>
    <w:basedOn w:val="Standard"/>
    <w:rsid w:val="002420FE"/>
    <w:pPr>
      <w:numPr>
        <w:numId w:val="11"/>
      </w:numPr>
      <w:spacing w:after="0" w:line="240" w:lineRule="auto"/>
    </w:pPr>
    <w:rPr>
      <w:rFonts w:ascii="Arial" w:eastAsia="Times New Roman" w:hAnsi="Arial" w:cs="Arial"/>
      <w:sz w:val="24"/>
      <w:szCs w:val="24"/>
      <w:lang w:eastAsia="de-DE"/>
    </w:rPr>
  </w:style>
  <w:style w:type="paragraph" w:customStyle="1" w:styleId="ber2">
    <w:name w:val="Über2"/>
    <w:basedOn w:val="Standard"/>
    <w:rsid w:val="002420FE"/>
    <w:pPr>
      <w:numPr>
        <w:ilvl w:val="1"/>
        <w:numId w:val="11"/>
      </w:numPr>
      <w:spacing w:after="0" w:line="240" w:lineRule="auto"/>
    </w:pPr>
    <w:rPr>
      <w:rFonts w:ascii="Arial" w:eastAsia="Times New Roman" w:hAnsi="Arial" w:cs="Arial"/>
      <w:sz w:val="24"/>
      <w:szCs w:val="24"/>
      <w:lang w:eastAsia="de-DE"/>
    </w:rPr>
  </w:style>
  <w:style w:type="paragraph" w:customStyle="1" w:styleId="ber3">
    <w:name w:val="Über3"/>
    <w:basedOn w:val="Standard"/>
    <w:rsid w:val="002420FE"/>
    <w:pPr>
      <w:numPr>
        <w:ilvl w:val="2"/>
        <w:numId w:val="11"/>
      </w:numPr>
      <w:spacing w:after="0" w:line="240" w:lineRule="auto"/>
    </w:pPr>
    <w:rPr>
      <w:rFonts w:ascii="Arial" w:eastAsia="Times New Roman" w:hAnsi="Arial" w:cs="Arial"/>
      <w:sz w:val="24"/>
      <w:szCs w:val="24"/>
      <w:lang w:eastAsia="de-DE"/>
    </w:rPr>
  </w:style>
  <w:style w:type="character" w:customStyle="1" w:styleId="n0071bf50x008c3078">
    <w:name w:val="n0071bf50x008c3078"/>
    <w:basedOn w:val="Absatz-Standardschriftart"/>
    <w:rsid w:val="002420FE"/>
    <w:rPr>
      <w:b/>
      <w:bCs/>
    </w:rPr>
  </w:style>
  <w:style w:type="paragraph" w:customStyle="1" w:styleId="Default">
    <w:name w:val="Default"/>
    <w:rsid w:val="002420FE"/>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Listenabsatz1">
    <w:name w:val="Listenabsatz1"/>
    <w:basedOn w:val="Standard"/>
    <w:rsid w:val="002420FE"/>
    <w:pPr>
      <w:spacing w:after="0" w:line="240" w:lineRule="auto"/>
      <w:ind w:left="720"/>
      <w:contextualSpacing/>
    </w:pPr>
    <w:rPr>
      <w:rFonts w:ascii="Times New Roman" w:eastAsia="Calibri" w:hAnsi="Times New Roman" w:cs="Times New Roman"/>
      <w:sz w:val="24"/>
      <w:szCs w:val="20"/>
      <w:lang w:eastAsia="de-DE"/>
    </w:rPr>
  </w:style>
  <w:style w:type="paragraph" w:customStyle="1" w:styleId="msonormalcxspmittel">
    <w:name w:val="msonormalcxspmittel"/>
    <w:basedOn w:val="Standard"/>
    <w:uiPriority w:val="99"/>
    <w:rsid w:val="002420FE"/>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Betreff">
    <w:name w:val="Betreff"/>
    <w:basedOn w:val="Standard"/>
    <w:rsid w:val="002420FE"/>
    <w:pPr>
      <w:tabs>
        <w:tab w:val="left" w:pos="7230"/>
      </w:tabs>
      <w:spacing w:after="0" w:line="240" w:lineRule="exact"/>
    </w:pPr>
    <w:rPr>
      <w:rFonts w:ascii="Tms Rmn" w:eastAsia="Times New Roman" w:hAnsi="Tms Rmn" w:cs="Times New Roman"/>
      <w:b/>
      <w:sz w:val="24"/>
      <w:szCs w:val="20"/>
      <w:lang w:eastAsia="de-DE"/>
    </w:rPr>
  </w:style>
  <w:style w:type="paragraph" w:customStyle="1" w:styleId="Zentriert">
    <w:name w:val="Zentriert"/>
    <w:basedOn w:val="Standard"/>
    <w:rsid w:val="002420FE"/>
    <w:pPr>
      <w:overflowPunct w:val="0"/>
      <w:autoSpaceDE w:val="0"/>
      <w:autoSpaceDN w:val="0"/>
      <w:adjustRightInd w:val="0"/>
      <w:spacing w:after="0" w:line="260" w:lineRule="exact"/>
      <w:jc w:val="center"/>
      <w:textAlignment w:val="baseline"/>
    </w:pPr>
    <w:rPr>
      <w:rFonts w:ascii="Tms Rmn" w:eastAsia="Times New Roman" w:hAnsi="Tms Rmn" w:cs="Times New Roman"/>
      <w:sz w:val="24"/>
      <w:szCs w:val="20"/>
      <w:lang w:eastAsia="de-DE"/>
    </w:rPr>
  </w:style>
  <w:style w:type="character" w:customStyle="1" w:styleId="bold1">
    <w:name w:val="bold1"/>
    <w:basedOn w:val="Absatz-Standardschriftart"/>
    <w:rsid w:val="002420FE"/>
    <w:rPr>
      <w:b/>
      <w:bCs/>
    </w:rPr>
  </w:style>
  <w:style w:type="paragraph" w:customStyle="1" w:styleId="FormatBlack-Standard11pt">
    <w:name w:val="Format Black - Standard 11pt"/>
    <w:basedOn w:val="Standard"/>
    <w:qFormat/>
    <w:rsid w:val="002420FE"/>
    <w:pPr>
      <w:tabs>
        <w:tab w:val="left" w:pos="284"/>
        <w:tab w:val="left" w:pos="851"/>
        <w:tab w:val="left" w:pos="1701"/>
        <w:tab w:val="right" w:pos="7088"/>
      </w:tabs>
      <w:spacing w:after="0" w:line="270" w:lineRule="atLeast"/>
    </w:pPr>
    <w:rPr>
      <w:rFonts w:ascii="CorpoSLig" w:hAnsi="CorpoSLig"/>
      <w:lang w:val="en-US"/>
    </w:rPr>
  </w:style>
  <w:style w:type="paragraph" w:customStyle="1" w:styleId="Text">
    <w:name w:val="Text"/>
    <w:rsid w:val="002420FE"/>
    <w:pPr>
      <w:autoSpaceDE w:val="0"/>
      <w:autoSpaceDN w:val="0"/>
      <w:adjustRightInd w:val="0"/>
      <w:spacing w:after="0" w:line="240" w:lineRule="auto"/>
    </w:pPr>
    <w:rPr>
      <w:rFonts w:ascii="Arial" w:eastAsia="Times New Roman" w:hAnsi="Arial" w:cs="Times New Roman"/>
      <w:color w:val="000000"/>
      <w:sz w:val="20"/>
      <w:szCs w:val="24"/>
      <w:lang w:eastAsia="de-DE"/>
    </w:rPr>
  </w:style>
  <w:style w:type="paragraph" w:customStyle="1" w:styleId="TabellenText">
    <w:name w:val="Tabellen Text"/>
    <w:rsid w:val="002420FE"/>
    <w:pPr>
      <w:autoSpaceDE w:val="0"/>
      <w:autoSpaceDN w:val="0"/>
      <w:adjustRightInd w:val="0"/>
      <w:spacing w:after="0" w:line="240" w:lineRule="auto"/>
      <w:jc w:val="both"/>
    </w:pPr>
    <w:rPr>
      <w:rFonts w:ascii="Arial" w:eastAsia="Times New Roman" w:hAnsi="Arial" w:cs="Times New Roman"/>
      <w:color w:val="000000"/>
      <w:sz w:val="20"/>
      <w:szCs w:val="24"/>
      <w:lang w:eastAsia="de-DE"/>
    </w:rPr>
  </w:style>
  <w:style w:type="paragraph" w:customStyle="1" w:styleId="BulletListe">
    <w:name w:val="Bullet Liste"/>
    <w:rsid w:val="002420FE"/>
    <w:pPr>
      <w:autoSpaceDE w:val="0"/>
      <w:autoSpaceDN w:val="0"/>
      <w:adjustRightInd w:val="0"/>
      <w:spacing w:after="0" w:line="240" w:lineRule="auto"/>
      <w:ind w:left="430"/>
      <w:jc w:val="both"/>
    </w:pPr>
    <w:rPr>
      <w:rFonts w:ascii="Arial" w:eastAsia="Times New Roman" w:hAnsi="Arial" w:cs="Times New Roman"/>
      <w:color w:val="000000"/>
      <w:sz w:val="20"/>
      <w:szCs w:val="24"/>
      <w:lang w:eastAsia="de-DE"/>
    </w:rPr>
  </w:style>
  <w:style w:type="paragraph" w:customStyle="1" w:styleId="TabellenZahl">
    <w:name w:val="Tabellen Zahl"/>
    <w:rsid w:val="002420FE"/>
    <w:pPr>
      <w:autoSpaceDE w:val="0"/>
      <w:autoSpaceDN w:val="0"/>
      <w:adjustRightInd w:val="0"/>
      <w:spacing w:after="0" w:line="240" w:lineRule="auto"/>
      <w:jc w:val="both"/>
    </w:pPr>
    <w:rPr>
      <w:rFonts w:ascii="Arial" w:eastAsia="Times New Roman" w:hAnsi="Arial" w:cs="Times New Roman"/>
      <w:color w:val="000000"/>
      <w:sz w:val="20"/>
      <w:szCs w:val="24"/>
      <w:lang w:eastAsia="de-DE"/>
    </w:rPr>
  </w:style>
  <w:style w:type="paragraph" w:customStyle="1" w:styleId="tab1">
    <w:name w:val="tab1"/>
    <w:rsid w:val="002420FE"/>
    <w:pPr>
      <w:autoSpaceDE w:val="0"/>
      <w:autoSpaceDN w:val="0"/>
      <w:adjustRightInd w:val="0"/>
      <w:spacing w:after="0" w:line="240" w:lineRule="auto"/>
      <w:jc w:val="both"/>
    </w:pPr>
    <w:rPr>
      <w:rFonts w:ascii="Arial" w:eastAsia="Times New Roman" w:hAnsi="Arial" w:cs="Times New Roman"/>
      <w:color w:val="000000"/>
      <w:sz w:val="20"/>
      <w:szCs w:val="24"/>
      <w:lang w:eastAsia="de-DE"/>
    </w:rPr>
  </w:style>
  <w:style w:type="character" w:styleId="Kommentarzeichen">
    <w:name w:val="annotation reference"/>
    <w:basedOn w:val="Absatz-Standardschriftart"/>
    <w:uiPriority w:val="99"/>
    <w:semiHidden/>
    <w:unhideWhenUsed/>
    <w:rsid w:val="00D518E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05747">
      <w:bodyDiv w:val="1"/>
      <w:marLeft w:val="0"/>
      <w:marRight w:val="0"/>
      <w:marTop w:val="0"/>
      <w:marBottom w:val="0"/>
      <w:divBdr>
        <w:top w:val="none" w:sz="0" w:space="0" w:color="auto"/>
        <w:left w:val="none" w:sz="0" w:space="0" w:color="auto"/>
        <w:bottom w:val="none" w:sz="0" w:space="0" w:color="auto"/>
        <w:right w:val="none" w:sz="0" w:space="0" w:color="auto"/>
      </w:divBdr>
    </w:div>
    <w:div w:id="1040397920">
      <w:bodyDiv w:val="1"/>
      <w:marLeft w:val="0"/>
      <w:marRight w:val="0"/>
      <w:marTop w:val="0"/>
      <w:marBottom w:val="0"/>
      <w:divBdr>
        <w:top w:val="none" w:sz="0" w:space="0" w:color="auto"/>
        <w:left w:val="none" w:sz="0" w:space="0" w:color="auto"/>
        <w:bottom w:val="none" w:sz="0" w:space="0" w:color="auto"/>
        <w:right w:val="none" w:sz="0" w:space="0" w:color="auto"/>
      </w:divBdr>
    </w:div>
    <w:div w:id="1118330501">
      <w:bodyDiv w:val="1"/>
      <w:marLeft w:val="0"/>
      <w:marRight w:val="0"/>
      <w:marTop w:val="0"/>
      <w:marBottom w:val="0"/>
      <w:divBdr>
        <w:top w:val="none" w:sz="0" w:space="0" w:color="auto"/>
        <w:left w:val="none" w:sz="0" w:space="0" w:color="auto"/>
        <w:bottom w:val="none" w:sz="0" w:space="0" w:color="auto"/>
        <w:right w:val="none" w:sz="0" w:space="0" w:color="auto"/>
      </w:divBdr>
    </w:div>
    <w:div w:id="1128939027">
      <w:bodyDiv w:val="1"/>
      <w:marLeft w:val="0"/>
      <w:marRight w:val="0"/>
      <w:marTop w:val="0"/>
      <w:marBottom w:val="0"/>
      <w:divBdr>
        <w:top w:val="none" w:sz="0" w:space="0" w:color="auto"/>
        <w:left w:val="none" w:sz="0" w:space="0" w:color="auto"/>
        <w:bottom w:val="none" w:sz="0" w:space="0" w:color="auto"/>
        <w:right w:val="none" w:sz="0" w:space="0" w:color="auto"/>
      </w:divBdr>
    </w:div>
    <w:div w:id="1163741855">
      <w:bodyDiv w:val="1"/>
      <w:marLeft w:val="0"/>
      <w:marRight w:val="0"/>
      <w:marTop w:val="0"/>
      <w:marBottom w:val="0"/>
      <w:divBdr>
        <w:top w:val="none" w:sz="0" w:space="0" w:color="auto"/>
        <w:left w:val="none" w:sz="0" w:space="0" w:color="auto"/>
        <w:bottom w:val="none" w:sz="0" w:space="0" w:color="auto"/>
        <w:right w:val="none" w:sz="0" w:space="0" w:color="auto"/>
      </w:divBdr>
    </w:div>
    <w:div w:id="1226382061">
      <w:bodyDiv w:val="1"/>
      <w:marLeft w:val="0"/>
      <w:marRight w:val="0"/>
      <w:marTop w:val="0"/>
      <w:marBottom w:val="0"/>
      <w:divBdr>
        <w:top w:val="none" w:sz="0" w:space="0" w:color="auto"/>
        <w:left w:val="none" w:sz="0" w:space="0" w:color="auto"/>
        <w:bottom w:val="none" w:sz="0" w:space="0" w:color="auto"/>
        <w:right w:val="none" w:sz="0" w:space="0" w:color="auto"/>
      </w:divBdr>
    </w:div>
    <w:div w:id="1382100125">
      <w:bodyDiv w:val="1"/>
      <w:marLeft w:val="0"/>
      <w:marRight w:val="0"/>
      <w:marTop w:val="0"/>
      <w:marBottom w:val="0"/>
      <w:divBdr>
        <w:top w:val="none" w:sz="0" w:space="0" w:color="auto"/>
        <w:left w:val="none" w:sz="0" w:space="0" w:color="auto"/>
        <w:bottom w:val="none" w:sz="0" w:space="0" w:color="auto"/>
        <w:right w:val="none" w:sz="0" w:space="0" w:color="auto"/>
      </w:divBdr>
    </w:div>
    <w:div w:id="151946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rgabe-westfale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vergabe-westfale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DF3C-4D76-447A-B1E4-D6BF434BB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1066</Words>
  <Characters>6717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Arbeiter, 38, Kreis PB</dc:creator>
  <cp:keywords/>
  <dc:description/>
  <cp:lastModifiedBy>Fischer, 38, Kreis PB</cp:lastModifiedBy>
  <cp:revision>10</cp:revision>
  <cp:lastPrinted>2024-01-28T20:58:00Z</cp:lastPrinted>
  <dcterms:created xsi:type="dcterms:W3CDTF">2026-07-22T12:05:00Z</dcterms:created>
  <dcterms:modified xsi:type="dcterms:W3CDTF">2026-09-15T09:59:00Z</dcterms:modified>
</cp:coreProperties>
</file>